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6BD" w:rsidRPr="00672B80" w:rsidRDefault="00C756BD" w:rsidP="00672B80">
      <w:pPr>
        <w:jc w:val="center"/>
        <w:rPr>
          <w:rFonts w:ascii="Times New Roman" w:hAnsi="Times New Roman"/>
          <w:b/>
          <w:i/>
          <w:iCs/>
          <w:sz w:val="40"/>
          <w:szCs w:val="40"/>
        </w:rPr>
      </w:pPr>
      <w:r w:rsidRPr="00672B80">
        <w:rPr>
          <w:rFonts w:ascii="Times New Roman" w:hAnsi="Times New Roman"/>
          <w:b/>
          <w:i/>
          <w:iCs/>
          <w:sz w:val="40"/>
          <w:szCs w:val="40"/>
        </w:rPr>
        <w:t>Консультация для родителей</w:t>
      </w:r>
    </w:p>
    <w:p w:rsidR="00C756BD" w:rsidRPr="00672B80" w:rsidRDefault="00C756BD" w:rsidP="00672B80">
      <w:pPr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 w:rsidRPr="00672B80">
        <w:rPr>
          <w:rFonts w:ascii="Times New Roman" w:hAnsi="Times New Roman"/>
          <w:b/>
          <w:bCs/>
          <w:i/>
          <w:iCs/>
          <w:sz w:val="40"/>
          <w:szCs w:val="40"/>
        </w:rPr>
        <w:t>«Лето с ребенком»</w:t>
      </w:r>
    </w:p>
    <w:p w:rsidR="00C756BD" w:rsidRPr="00672B80" w:rsidRDefault="00C756BD" w:rsidP="00672B80">
      <w:pPr>
        <w:rPr>
          <w:rFonts w:ascii="Times New Roman" w:hAnsi="Times New Roman"/>
          <w:b/>
          <w:bCs/>
          <w:sz w:val="28"/>
          <w:szCs w:val="28"/>
        </w:rPr>
      </w:pPr>
      <w:r w:rsidRPr="00672B80">
        <w:rPr>
          <w:rFonts w:ascii="Times New Roman" w:hAnsi="Times New Roman"/>
          <w:i/>
          <w:iCs/>
          <w:sz w:val="28"/>
          <w:szCs w:val="28"/>
        </w:rPr>
        <w:t> В летний период дети очень много времени проводят на воздухе. И очень важно так организовать жизнь дошкольников, чтобы каждый день приносил им что-то новое.  Игры с родителями на природе – это неотъемлемая часть развития детей. Это и укрепление здоровья, и хорошее настроение. Совместные игры сближают родителей и детей.</w:t>
      </w:r>
    </w:p>
    <w:p w:rsidR="00C756BD" w:rsidRPr="00672B80" w:rsidRDefault="00C756BD" w:rsidP="00672B80">
      <w:pPr>
        <w:rPr>
          <w:rFonts w:ascii="Times New Roman" w:hAnsi="Times New Roman"/>
          <w:b/>
          <w:bCs/>
          <w:sz w:val="28"/>
          <w:szCs w:val="28"/>
        </w:rPr>
      </w:pPr>
      <w:r w:rsidRPr="00672B80">
        <w:rPr>
          <w:rFonts w:ascii="Times New Roman" w:hAnsi="Times New Roman"/>
          <w:i/>
          <w:iCs/>
          <w:sz w:val="28"/>
          <w:szCs w:val="28"/>
        </w:rPr>
        <w:t>Для дошкольника «игра – единственный способ освободиться от роли ребенка, оставаясь ребенком». Для взрослого — «единственный способ стать снова ребенком, оставаясь взрослым».</w:t>
      </w:r>
    </w:p>
    <w:p w:rsidR="00C756BD" w:rsidRPr="00672B80" w:rsidRDefault="00C756BD" w:rsidP="00672B80">
      <w:pPr>
        <w:rPr>
          <w:rFonts w:ascii="Times New Roman" w:hAnsi="Times New Roman"/>
          <w:b/>
          <w:bCs/>
          <w:sz w:val="28"/>
          <w:szCs w:val="28"/>
        </w:rPr>
      </w:pPr>
      <w:r w:rsidRPr="00672B80">
        <w:rPr>
          <w:rFonts w:ascii="Times New Roman" w:hAnsi="Times New Roman"/>
          <w:b/>
          <w:bCs/>
          <w:sz w:val="28"/>
          <w:szCs w:val="28"/>
          <w:u w:val="single"/>
        </w:rPr>
        <w:t>Во что же можно поиграть с ребенком, чтобы это доставило радость вам и       вашим детям?</w:t>
      </w:r>
    </w:p>
    <w:p w:rsidR="00C756BD" w:rsidRPr="00672B80" w:rsidRDefault="00C756BD" w:rsidP="00672B80">
      <w:pPr>
        <w:rPr>
          <w:rFonts w:ascii="Times New Roman" w:hAnsi="Times New Roman"/>
          <w:sz w:val="28"/>
          <w:szCs w:val="28"/>
        </w:rPr>
      </w:pPr>
      <w:r w:rsidRPr="00672B80">
        <w:rPr>
          <w:rFonts w:ascii="Times New Roman" w:hAnsi="Times New Roman"/>
          <w:sz w:val="28"/>
          <w:szCs w:val="28"/>
        </w:rPr>
        <w:t> </w:t>
      </w:r>
      <w:r w:rsidRPr="00672B80">
        <w:rPr>
          <w:rFonts w:ascii="Times New Roman" w:hAnsi="Times New Roman"/>
          <w:i/>
          <w:iCs/>
          <w:sz w:val="28"/>
          <w:szCs w:val="28"/>
        </w:rPr>
        <w:t>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</w:t>
      </w:r>
    </w:p>
    <w:p w:rsidR="00C756BD" w:rsidRPr="00672B80" w:rsidRDefault="00C756BD" w:rsidP="00672B80">
      <w:pPr>
        <w:rPr>
          <w:rFonts w:ascii="Times New Roman" w:hAnsi="Times New Roman"/>
          <w:b/>
          <w:bCs/>
          <w:sz w:val="28"/>
          <w:szCs w:val="28"/>
        </w:rPr>
      </w:pPr>
      <w:r w:rsidRPr="00672B80">
        <w:rPr>
          <w:rFonts w:ascii="Times New Roman" w:hAnsi="Times New Roman"/>
          <w:b/>
          <w:bCs/>
          <w:sz w:val="28"/>
          <w:szCs w:val="28"/>
          <w:u w:val="single"/>
        </w:rPr>
        <w:t>Движение— естественное состояние ребенка</w:t>
      </w:r>
      <w:r w:rsidRPr="00672B80">
        <w:rPr>
          <w:rFonts w:ascii="Times New Roman" w:hAnsi="Times New Roman"/>
          <w:b/>
          <w:bCs/>
          <w:sz w:val="28"/>
          <w:szCs w:val="28"/>
        </w:rPr>
        <w:t>.</w:t>
      </w:r>
    </w:p>
    <w:p w:rsidR="00C756BD" w:rsidRPr="00672B80" w:rsidRDefault="00C756BD" w:rsidP="00672B80">
      <w:pPr>
        <w:rPr>
          <w:rFonts w:ascii="Times New Roman" w:hAnsi="Times New Roman"/>
          <w:b/>
          <w:bCs/>
          <w:sz w:val="28"/>
          <w:szCs w:val="28"/>
        </w:rPr>
      </w:pPr>
      <w:r w:rsidRPr="00672B80">
        <w:rPr>
          <w:rFonts w:ascii="Times New Roman" w:hAnsi="Times New Roman"/>
          <w:b/>
          <w:bCs/>
          <w:i/>
          <w:iCs/>
          <w:sz w:val="28"/>
          <w:szCs w:val="28"/>
        </w:rPr>
        <w:t>Уважаемые родители, помните, что игра является основной деятельностью ребёнка! Игровые задания должны быть увлекательными и интересными.  Требования к детям не должны быть завышены. Не забывайте поддерживать и хвалить своего ребёнка!</w:t>
      </w:r>
    </w:p>
    <w:p w:rsidR="00C756BD" w:rsidRPr="00672B80" w:rsidRDefault="00C756BD" w:rsidP="00672B80">
      <w:pPr>
        <w:jc w:val="center"/>
        <w:rPr>
          <w:rFonts w:ascii="Times New Roman" w:hAnsi="Times New Roman"/>
          <w:sz w:val="28"/>
          <w:szCs w:val="28"/>
        </w:rPr>
      </w:pPr>
      <w:r w:rsidRPr="00672B80">
        <w:rPr>
          <w:rFonts w:ascii="Times New Roman" w:hAnsi="Times New Roman"/>
          <w:b/>
          <w:bCs/>
          <w:sz w:val="28"/>
          <w:szCs w:val="28"/>
        </w:rPr>
        <w:t>ЛЕТО - САМАЯ ЛУЧШАЯ ПОРА ДЛЯ ЗАКАЛИВАНИЯ</w:t>
      </w:r>
    </w:p>
    <w:p w:rsidR="00C756BD" w:rsidRDefault="00C756BD" w:rsidP="00672B80">
      <w:pPr>
        <w:jc w:val="center"/>
        <w:rPr>
          <w:rFonts w:ascii="Times New Roman" w:hAnsi="Times New Roman"/>
          <w:i/>
          <w:iCs/>
          <w:sz w:val="28"/>
          <w:szCs w:val="28"/>
        </w:rPr>
      </w:pPr>
      <w:r w:rsidRPr="00672B80">
        <w:rPr>
          <w:rFonts w:ascii="Times New Roman" w:hAnsi="Times New Roman"/>
          <w:b/>
          <w:bCs/>
          <w:sz w:val="28"/>
          <w:szCs w:val="28"/>
        </w:rPr>
        <w:t>СОЛНЦЕ, ВОЗДУХ И ВОДА!</w:t>
      </w:r>
    </w:p>
    <w:p w:rsidR="00C756BD" w:rsidRPr="00672B80" w:rsidRDefault="00C756BD" w:rsidP="00672B80">
      <w:pPr>
        <w:rPr>
          <w:rFonts w:ascii="Times New Roman" w:hAnsi="Times New Roman"/>
          <w:sz w:val="28"/>
          <w:szCs w:val="28"/>
        </w:rPr>
      </w:pPr>
      <w:r w:rsidRPr="00672B80">
        <w:rPr>
          <w:rFonts w:ascii="Times New Roman" w:hAnsi="Times New Roman"/>
          <w:b/>
          <w:bCs/>
          <w:i/>
          <w:iCs/>
          <w:sz w:val="28"/>
          <w:szCs w:val="28"/>
        </w:rPr>
        <w:t>Воздушные процедуры</w:t>
      </w:r>
      <w:r w:rsidRPr="00672B80">
        <w:rPr>
          <w:rFonts w:ascii="Times New Roman" w:hAnsi="Times New Roman"/>
          <w:i/>
          <w:iCs/>
          <w:sz w:val="28"/>
          <w:szCs w:val="28"/>
        </w:rPr>
        <w:t> - самая легкая форма закаливания.</w:t>
      </w:r>
    </w:p>
    <w:p w:rsidR="00C756BD" w:rsidRPr="00672B80" w:rsidRDefault="00C756BD" w:rsidP="00672B80">
      <w:pPr>
        <w:rPr>
          <w:rFonts w:ascii="Times New Roman" w:hAnsi="Times New Roman"/>
          <w:sz w:val="28"/>
          <w:szCs w:val="28"/>
        </w:rPr>
      </w:pPr>
      <w:r w:rsidRPr="00672B80">
        <w:rPr>
          <w:rFonts w:ascii="Times New Roman" w:hAnsi="Times New Roman"/>
          <w:b/>
          <w:bCs/>
          <w:i/>
          <w:iCs/>
          <w:sz w:val="28"/>
          <w:szCs w:val="28"/>
        </w:rPr>
        <w:t>Свежий воздух</w:t>
      </w:r>
      <w:r w:rsidRPr="00672B80">
        <w:rPr>
          <w:rFonts w:ascii="Times New Roman" w:hAnsi="Times New Roman"/>
          <w:i/>
          <w:iCs/>
          <w:sz w:val="28"/>
          <w:szCs w:val="28"/>
        </w:rPr>
        <w:t> – основа закаливания. Он стимулирует обмен веществ, повышает настроение и   иммунитет, улучшает сон и аппетит. </w:t>
      </w:r>
      <w:r w:rsidRPr="00672B80">
        <w:rPr>
          <w:rFonts w:ascii="Times New Roman" w:hAnsi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При проведении воздушной ванны необходимо постепенно обнажать тело ребенка: </w:t>
      </w:r>
      <w:r w:rsidRPr="00672B80">
        <w:rPr>
          <w:rFonts w:ascii="Times New Roman" w:hAnsi="Times New Roman"/>
          <w:i/>
          <w:iCs/>
          <w:sz w:val="28"/>
          <w:szCs w:val="28"/>
        </w:rPr>
        <w:t>вначале руки, затем ноги, далее обнажают тело до пояса, и лишь затем ребенка можно оставить в трусах.</w:t>
      </w:r>
      <w:r w:rsidRPr="00672B80">
        <w:rPr>
          <w:rFonts w:ascii="Times New Roman" w:hAnsi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/>
          <w:i/>
          <w:iCs/>
          <w:sz w:val="28"/>
          <w:szCs w:val="28"/>
        </w:rPr>
        <w:br/>
        <w:t>Свежий воздух должен быть во время утренней гимнастики, других физкультурных упражнений, во время сна. Для этого нужно проветривать</w:t>
      </w:r>
      <w:r w:rsidRPr="00672B80">
        <w:rPr>
          <w:rFonts w:ascii="Times New Roman" w:hAnsi="Times New Roman"/>
          <w:sz w:val="28"/>
          <w:szCs w:val="28"/>
        </w:rPr>
        <w:t> </w:t>
      </w:r>
      <w:r w:rsidRPr="00672B80">
        <w:rPr>
          <w:rFonts w:ascii="Times New Roman" w:hAnsi="Times New Roman"/>
          <w:i/>
          <w:iCs/>
          <w:sz w:val="28"/>
          <w:szCs w:val="28"/>
        </w:rPr>
        <w:t>помещение 4-5 раз в день по 10-15 минут. По крайней мере раз в день проводите сквозное проветривание квартиры. Это можно делать во время прогулки детей.</w:t>
      </w:r>
      <w:r w:rsidRPr="00672B80">
        <w:rPr>
          <w:rFonts w:ascii="Times New Roman" w:hAnsi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/>
          <w:b/>
          <w:bCs/>
          <w:sz w:val="28"/>
          <w:szCs w:val="28"/>
          <w:u w:val="single"/>
        </w:rPr>
        <w:t>   Большое значение для дошкольников имеют прогулки на свежем воздухе.  </w:t>
      </w:r>
      <w:r w:rsidRPr="00672B80">
        <w:rPr>
          <w:rFonts w:ascii="Times New Roman" w:hAnsi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/>
          <w:sz w:val="28"/>
          <w:szCs w:val="28"/>
        </w:rPr>
        <w:t>Температура воздуха в помещении:</w:t>
      </w:r>
      <w:r w:rsidRPr="00672B80">
        <w:rPr>
          <w:rFonts w:ascii="Times New Roman" w:hAnsi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/>
          <w:i/>
          <w:iCs/>
          <w:sz w:val="28"/>
          <w:szCs w:val="28"/>
        </w:rPr>
        <w:br/>
        <w:t>• старший дошкольный возраст (5—7 лет) - 18—21 градус;</w:t>
      </w:r>
      <w:r w:rsidRPr="00672B80">
        <w:rPr>
          <w:rFonts w:ascii="Times New Roman" w:hAnsi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/>
          <w:i/>
          <w:iCs/>
          <w:sz w:val="28"/>
          <w:szCs w:val="28"/>
        </w:rPr>
        <w:br/>
        <w:t>• младший дошкольный возраст (3—5 лет) — 19—22 градуса.</w:t>
      </w:r>
      <w:r w:rsidRPr="00672B80">
        <w:rPr>
          <w:rFonts w:ascii="Times New Roman" w:hAnsi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/>
          <w:b/>
          <w:bCs/>
          <w:sz w:val="28"/>
          <w:szCs w:val="28"/>
        </w:rPr>
        <w:t>Одна из самых распространенных закаливающих процедур - купание. </w:t>
      </w:r>
      <w:r w:rsidRPr="00672B80">
        <w:rPr>
          <w:rFonts w:ascii="Times New Roman" w:hAnsi="Times New Roman"/>
          <w:i/>
          <w:iCs/>
          <w:sz w:val="28"/>
          <w:szCs w:val="28"/>
        </w:rPr>
        <w:t>Какой ребенок не любит поплескаться вдоволь в открытом водоеме жарким летним днем! Но не стоит забывать, что основной закаливающий эффект при купании дает не длительное пребывание в прохладной воде, а частая смена температур. Непродолжительное купание - не более 5-10 минут в зависимости от температуры воды - должно сменяться 15-20-минутным пребыванием на солнце (не под прямыми лучами), в тепле. Обязательно переоденьте мокрый купальник или плавки. Со временем продолжительность купания можно увеличить до 10-15 минут в зависимости от температуры воды и состояния ребенка.                                            </w:t>
      </w:r>
    </w:p>
    <w:p w:rsidR="00C756BD" w:rsidRPr="00672B80" w:rsidRDefault="00C756BD" w:rsidP="00672B80">
      <w:pPr>
        <w:rPr>
          <w:rFonts w:ascii="Times New Roman" w:hAnsi="Times New Roman"/>
          <w:sz w:val="28"/>
          <w:szCs w:val="28"/>
        </w:rPr>
      </w:pPr>
      <w:r w:rsidRPr="00672B80">
        <w:rPr>
          <w:rFonts w:ascii="Times New Roman" w:hAnsi="Times New Roman"/>
          <w:b/>
          <w:bCs/>
          <w:i/>
          <w:iCs/>
          <w:sz w:val="28"/>
          <w:szCs w:val="28"/>
        </w:rPr>
        <w:t>                   Желаем вам хорошего семейного отдыха!</w:t>
      </w:r>
    </w:p>
    <w:p w:rsidR="00C756BD" w:rsidRDefault="00C756BD" w:rsidP="00672B80">
      <w:pPr>
        <w:jc w:val="right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72B80">
        <w:rPr>
          <w:rFonts w:ascii="Times New Roman" w:hAnsi="Times New Roman"/>
          <w:b/>
          <w:bCs/>
          <w:i/>
          <w:iCs/>
          <w:sz w:val="28"/>
          <w:szCs w:val="28"/>
        </w:rPr>
        <w:t>                          Ко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нсультацию подготовила</w:t>
      </w:r>
      <w:r w:rsidRPr="00672B80"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</w:p>
    <w:p w:rsidR="00C756BD" w:rsidRPr="00672B80" w:rsidRDefault="00C756BD" w:rsidP="00672B8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r w:rsidRPr="00672B80">
        <w:rPr>
          <w:rFonts w:ascii="Times New Roman" w:hAnsi="Times New Roman"/>
          <w:b/>
          <w:bCs/>
          <w:i/>
          <w:iCs/>
          <w:sz w:val="28"/>
          <w:szCs w:val="28"/>
        </w:rPr>
        <w:t xml:space="preserve">инструктор по ФК </w:t>
      </w:r>
      <w:bookmarkStart w:id="0" w:name="_GoBack"/>
      <w:bookmarkEnd w:id="0"/>
      <w:r>
        <w:rPr>
          <w:rFonts w:ascii="Times New Roman" w:hAnsi="Times New Roman"/>
          <w:b/>
          <w:bCs/>
          <w:i/>
          <w:iCs/>
          <w:sz w:val="28"/>
          <w:szCs w:val="28"/>
        </w:rPr>
        <w:t>Усенко Е.В.</w:t>
      </w:r>
    </w:p>
    <w:p w:rsidR="00C756BD" w:rsidRPr="00672B80" w:rsidRDefault="00C756BD">
      <w:pPr>
        <w:rPr>
          <w:rFonts w:ascii="Times New Roman" w:hAnsi="Times New Roman"/>
          <w:sz w:val="28"/>
          <w:szCs w:val="28"/>
        </w:rPr>
      </w:pPr>
    </w:p>
    <w:sectPr w:rsidR="00C756BD" w:rsidRPr="00672B80" w:rsidSect="00672B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2B80"/>
    <w:rsid w:val="00672B80"/>
    <w:rsid w:val="006B52B2"/>
    <w:rsid w:val="007B66DB"/>
    <w:rsid w:val="008008A9"/>
    <w:rsid w:val="00A30F22"/>
    <w:rsid w:val="00C75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2B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0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</Pages>
  <Words>474</Words>
  <Characters>2704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Спортзал ПК</dc:creator>
  <cp:keywords/>
  <dc:description/>
  <cp:lastModifiedBy>лена</cp:lastModifiedBy>
  <cp:revision>2</cp:revision>
  <dcterms:created xsi:type="dcterms:W3CDTF">2016-06-03T07:36:00Z</dcterms:created>
  <dcterms:modified xsi:type="dcterms:W3CDTF">2016-10-30T15:33:00Z</dcterms:modified>
</cp:coreProperties>
</file>