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30E" w:rsidRDefault="0014630E">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pt;margin-top:0;width:495.75pt;height:681.75pt;z-index:251658240">
            <v:imagedata r:id="rId5" o:title=""/>
          </v:shape>
        </w:pict>
      </w:r>
    </w:p>
    <w:p w:rsidR="0014630E" w:rsidRDefault="0014630E"/>
    <w:p w:rsidR="0014630E" w:rsidRDefault="0014630E"/>
    <w:p w:rsidR="0014630E" w:rsidRDefault="0014630E"/>
    <w:p w:rsidR="0014630E" w:rsidRDefault="0014630E" w:rsidP="00CB3D31">
      <w:pPr>
        <w:spacing w:after="0" w:line="240" w:lineRule="auto"/>
        <w:jc w:val="center"/>
        <w:rPr>
          <w:rFonts w:ascii="Times New Roman" w:hAnsi="Times New Roman"/>
          <w:sz w:val="26"/>
          <w:szCs w:val="26"/>
        </w:rPr>
      </w:pPr>
    </w:p>
    <w:p w:rsidR="0014630E" w:rsidRDefault="0014630E" w:rsidP="00CB3D31">
      <w:pPr>
        <w:spacing w:after="0" w:line="240" w:lineRule="auto"/>
        <w:jc w:val="center"/>
        <w:rPr>
          <w:rFonts w:ascii="Times New Roman" w:hAnsi="Times New Roman"/>
          <w:sz w:val="26"/>
          <w:szCs w:val="26"/>
        </w:rPr>
      </w:pPr>
    </w:p>
    <w:p w:rsidR="0014630E" w:rsidRDefault="0014630E" w:rsidP="00CB3D31">
      <w:pPr>
        <w:spacing w:after="0" w:line="240" w:lineRule="auto"/>
        <w:jc w:val="center"/>
        <w:rPr>
          <w:rFonts w:ascii="Times New Roman" w:hAnsi="Times New Roman"/>
          <w:sz w:val="26"/>
          <w:szCs w:val="26"/>
        </w:rPr>
      </w:pPr>
    </w:p>
    <w:p w:rsidR="0014630E" w:rsidRDefault="0014630E" w:rsidP="00CB3D31">
      <w:pPr>
        <w:spacing w:after="0" w:line="240" w:lineRule="auto"/>
        <w:jc w:val="center"/>
        <w:rPr>
          <w:rFonts w:ascii="Times New Roman" w:hAnsi="Times New Roman"/>
          <w:sz w:val="26"/>
          <w:szCs w:val="26"/>
        </w:rPr>
      </w:pPr>
    </w:p>
    <w:p w:rsidR="0014630E" w:rsidRDefault="0014630E" w:rsidP="00CB3D31">
      <w:pPr>
        <w:spacing w:after="0" w:line="240" w:lineRule="auto"/>
        <w:jc w:val="center"/>
        <w:rPr>
          <w:rFonts w:ascii="Times New Roman" w:hAnsi="Times New Roman"/>
          <w:sz w:val="26"/>
          <w:szCs w:val="26"/>
        </w:rPr>
      </w:pPr>
    </w:p>
    <w:p w:rsidR="0014630E" w:rsidRDefault="0014630E" w:rsidP="00CB3D31">
      <w:pPr>
        <w:spacing w:after="0" w:line="240" w:lineRule="auto"/>
        <w:jc w:val="center"/>
        <w:rPr>
          <w:rFonts w:ascii="Times New Roman" w:hAnsi="Times New Roman"/>
          <w:sz w:val="26"/>
          <w:szCs w:val="26"/>
        </w:rPr>
      </w:pPr>
    </w:p>
    <w:p w:rsidR="0014630E" w:rsidRDefault="0014630E" w:rsidP="00CB3D31">
      <w:pPr>
        <w:spacing w:after="0" w:line="240" w:lineRule="auto"/>
        <w:jc w:val="center"/>
        <w:rPr>
          <w:rFonts w:ascii="Times New Roman" w:hAnsi="Times New Roman"/>
          <w:sz w:val="26"/>
          <w:szCs w:val="26"/>
        </w:rPr>
      </w:pPr>
    </w:p>
    <w:p w:rsidR="0014630E" w:rsidRDefault="0014630E" w:rsidP="00CB3D31">
      <w:pPr>
        <w:spacing w:after="0" w:line="240" w:lineRule="auto"/>
        <w:jc w:val="center"/>
        <w:rPr>
          <w:rFonts w:ascii="Times New Roman" w:hAnsi="Times New Roman"/>
          <w:sz w:val="26"/>
          <w:szCs w:val="26"/>
        </w:rPr>
      </w:pPr>
    </w:p>
    <w:p w:rsidR="0014630E" w:rsidRDefault="0014630E" w:rsidP="00CB3D31">
      <w:pPr>
        <w:spacing w:after="0" w:line="240" w:lineRule="auto"/>
        <w:jc w:val="center"/>
        <w:rPr>
          <w:rFonts w:ascii="Times New Roman" w:hAnsi="Times New Roman"/>
          <w:sz w:val="26"/>
          <w:szCs w:val="26"/>
        </w:rPr>
      </w:pPr>
    </w:p>
    <w:p w:rsidR="0014630E" w:rsidRDefault="0014630E" w:rsidP="00CB3D31">
      <w:pPr>
        <w:spacing w:after="0" w:line="240" w:lineRule="auto"/>
        <w:jc w:val="center"/>
        <w:rPr>
          <w:rFonts w:ascii="Times New Roman" w:hAnsi="Times New Roman"/>
          <w:sz w:val="26"/>
          <w:szCs w:val="26"/>
        </w:rPr>
      </w:pPr>
    </w:p>
    <w:p w:rsidR="0014630E" w:rsidRPr="00CB3D31" w:rsidRDefault="0014630E" w:rsidP="00CB3D31">
      <w:pPr>
        <w:spacing w:after="0" w:line="240" w:lineRule="auto"/>
        <w:jc w:val="center"/>
        <w:rPr>
          <w:rFonts w:ascii="Times New Roman" w:hAnsi="Times New Roman"/>
          <w:sz w:val="26"/>
          <w:szCs w:val="26"/>
        </w:rPr>
      </w:pPr>
      <w:r w:rsidRPr="00CB3D31">
        <w:rPr>
          <w:rFonts w:ascii="Times New Roman" w:hAnsi="Times New Roman"/>
          <w:sz w:val="26"/>
          <w:szCs w:val="26"/>
        </w:rPr>
        <w:t xml:space="preserve">ОТЧЕТ </w:t>
      </w:r>
    </w:p>
    <w:p w:rsidR="0014630E" w:rsidRDefault="0014630E" w:rsidP="00CB3D31">
      <w:pPr>
        <w:spacing w:after="0" w:line="240" w:lineRule="auto"/>
        <w:jc w:val="center"/>
        <w:rPr>
          <w:rFonts w:ascii="Times New Roman" w:hAnsi="Times New Roman"/>
          <w:sz w:val="26"/>
          <w:szCs w:val="26"/>
        </w:rPr>
      </w:pPr>
      <w:r w:rsidRPr="00CB3D31">
        <w:rPr>
          <w:rFonts w:ascii="Times New Roman" w:hAnsi="Times New Roman"/>
          <w:sz w:val="26"/>
          <w:szCs w:val="26"/>
        </w:rPr>
        <w:t>О РЕЗУЛЬТАТАХ САМООБСЛЕДОВАНИЯ</w:t>
      </w:r>
    </w:p>
    <w:p w:rsidR="0014630E" w:rsidRPr="00BF2AA9" w:rsidRDefault="0014630E" w:rsidP="00CB3D31">
      <w:pPr>
        <w:spacing w:after="0" w:line="240" w:lineRule="auto"/>
        <w:jc w:val="center"/>
        <w:rPr>
          <w:rFonts w:ascii="Times New Roman" w:hAnsi="Times New Roman"/>
          <w:sz w:val="26"/>
          <w:szCs w:val="26"/>
        </w:rPr>
      </w:pPr>
      <w:r w:rsidRPr="00BF2AA9">
        <w:rPr>
          <w:rFonts w:ascii="Times New Roman" w:hAnsi="Times New Roman"/>
          <w:sz w:val="26"/>
          <w:szCs w:val="26"/>
        </w:rPr>
        <w:t xml:space="preserve">МУНИЦИПАЛЬНОГО АВТОНОМНОГО ДОШКОЛЬНОГО </w:t>
      </w:r>
    </w:p>
    <w:p w:rsidR="0014630E" w:rsidRPr="00BF2AA9" w:rsidRDefault="0014630E" w:rsidP="0016428B">
      <w:pPr>
        <w:spacing w:after="0" w:line="240" w:lineRule="auto"/>
        <w:jc w:val="center"/>
        <w:rPr>
          <w:rFonts w:ascii="Times New Roman" w:hAnsi="Times New Roman"/>
          <w:sz w:val="26"/>
          <w:szCs w:val="26"/>
        </w:rPr>
      </w:pPr>
      <w:r w:rsidRPr="00BF2AA9">
        <w:rPr>
          <w:rFonts w:ascii="Times New Roman" w:hAnsi="Times New Roman"/>
          <w:sz w:val="26"/>
          <w:szCs w:val="26"/>
        </w:rPr>
        <w:t xml:space="preserve">ОБРАЗОВАТЕЛЬНОГО УЧРЕЖДЕНИЯ ДЕТСКОГО САДА № 55 </w:t>
      </w:r>
    </w:p>
    <w:p w:rsidR="0014630E" w:rsidRPr="00BF2AA9" w:rsidRDefault="0014630E" w:rsidP="00CB3D31">
      <w:pPr>
        <w:spacing w:after="0" w:line="240" w:lineRule="auto"/>
        <w:jc w:val="center"/>
        <w:rPr>
          <w:rFonts w:ascii="Times New Roman" w:hAnsi="Times New Roman"/>
          <w:sz w:val="26"/>
          <w:szCs w:val="26"/>
        </w:rPr>
      </w:pPr>
      <w:r w:rsidRPr="00BF2AA9">
        <w:rPr>
          <w:rFonts w:ascii="Times New Roman" w:hAnsi="Times New Roman"/>
          <w:sz w:val="26"/>
          <w:szCs w:val="26"/>
        </w:rPr>
        <w:t>ГОРОДА ТЮМЕНИ</w:t>
      </w:r>
    </w:p>
    <w:p w:rsidR="0014630E" w:rsidRDefault="0014630E" w:rsidP="00CB3D31">
      <w:pPr>
        <w:spacing w:after="0" w:line="240" w:lineRule="auto"/>
        <w:jc w:val="center"/>
        <w:rPr>
          <w:rFonts w:ascii="Times New Roman" w:hAnsi="Times New Roman"/>
          <w:sz w:val="26"/>
          <w:szCs w:val="26"/>
        </w:rPr>
      </w:pPr>
    </w:p>
    <w:p w:rsidR="0014630E" w:rsidRDefault="0014630E" w:rsidP="00CB3D31">
      <w:pPr>
        <w:spacing w:after="0" w:line="240" w:lineRule="auto"/>
        <w:jc w:val="center"/>
        <w:rPr>
          <w:rFonts w:ascii="Times New Roman" w:hAnsi="Times New Roman"/>
          <w:sz w:val="26"/>
          <w:szCs w:val="26"/>
        </w:rPr>
      </w:pPr>
      <w:r w:rsidRPr="00CB3D31">
        <w:rPr>
          <w:rFonts w:ascii="Times New Roman" w:hAnsi="Times New Roman"/>
          <w:sz w:val="26"/>
          <w:szCs w:val="26"/>
        </w:rPr>
        <w:t xml:space="preserve">по состоянию на 1 августа </w:t>
      </w:r>
      <w:r>
        <w:rPr>
          <w:rFonts w:ascii="Times New Roman" w:hAnsi="Times New Roman"/>
          <w:sz w:val="26"/>
          <w:szCs w:val="26"/>
        </w:rPr>
        <w:t>2017 года</w:t>
      </w:r>
    </w:p>
    <w:p w:rsidR="0014630E" w:rsidRPr="00CB3D31" w:rsidRDefault="0014630E" w:rsidP="00CB3D31">
      <w:pPr>
        <w:rPr>
          <w:rFonts w:ascii="Times New Roman" w:hAnsi="Times New Roman"/>
          <w:sz w:val="26"/>
          <w:szCs w:val="26"/>
        </w:rPr>
      </w:pPr>
    </w:p>
    <w:p w:rsidR="0014630E" w:rsidRPr="00CB3D31" w:rsidRDefault="0014630E" w:rsidP="00CB3D31">
      <w:pPr>
        <w:rPr>
          <w:rFonts w:ascii="Times New Roman" w:hAnsi="Times New Roman"/>
          <w:sz w:val="26"/>
          <w:szCs w:val="26"/>
        </w:rPr>
      </w:pPr>
    </w:p>
    <w:p w:rsidR="0014630E" w:rsidRPr="00CB3D31" w:rsidRDefault="0014630E" w:rsidP="00CB3D31">
      <w:pPr>
        <w:rPr>
          <w:rFonts w:ascii="Times New Roman" w:hAnsi="Times New Roman"/>
          <w:sz w:val="26"/>
          <w:szCs w:val="26"/>
        </w:rPr>
      </w:pPr>
    </w:p>
    <w:p w:rsidR="0014630E" w:rsidRPr="00CB3D31" w:rsidRDefault="0014630E" w:rsidP="00CB3D31">
      <w:pPr>
        <w:rPr>
          <w:rFonts w:ascii="Times New Roman" w:hAnsi="Times New Roman"/>
          <w:sz w:val="26"/>
          <w:szCs w:val="26"/>
        </w:rPr>
      </w:pPr>
    </w:p>
    <w:p w:rsidR="0014630E" w:rsidRPr="00CB3D31" w:rsidRDefault="0014630E" w:rsidP="00CB3D31">
      <w:pPr>
        <w:rPr>
          <w:rFonts w:ascii="Times New Roman" w:hAnsi="Times New Roman"/>
          <w:sz w:val="26"/>
          <w:szCs w:val="26"/>
        </w:rPr>
      </w:pPr>
    </w:p>
    <w:p w:rsidR="0014630E" w:rsidRPr="00CB3D31" w:rsidRDefault="0014630E" w:rsidP="00CB3D31">
      <w:pPr>
        <w:rPr>
          <w:rFonts w:ascii="Times New Roman" w:hAnsi="Times New Roman"/>
          <w:sz w:val="26"/>
          <w:szCs w:val="26"/>
        </w:rPr>
      </w:pPr>
    </w:p>
    <w:p w:rsidR="0014630E" w:rsidRPr="00CB3D31" w:rsidRDefault="0014630E" w:rsidP="00CB3D31">
      <w:pPr>
        <w:rPr>
          <w:rFonts w:ascii="Times New Roman" w:hAnsi="Times New Roman"/>
          <w:sz w:val="26"/>
          <w:szCs w:val="26"/>
        </w:rPr>
      </w:pPr>
    </w:p>
    <w:p w:rsidR="0014630E" w:rsidRDefault="0014630E" w:rsidP="00CB3D31">
      <w:pPr>
        <w:jc w:val="center"/>
        <w:rPr>
          <w:rFonts w:ascii="Times New Roman" w:hAnsi="Times New Roman"/>
          <w:sz w:val="26"/>
          <w:szCs w:val="26"/>
        </w:rPr>
      </w:pPr>
    </w:p>
    <w:p w:rsidR="0014630E" w:rsidRDefault="0014630E" w:rsidP="00CB3D31">
      <w:pPr>
        <w:jc w:val="center"/>
        <w:rPr>
          <w:rFonts w:ascii="Times New Roman" w:hAnsi="Times New Roman"/>
          <w:sz w:val="26"/>
          <w:szCs w:val="26"/>
        </w:rPr>
      </w:pPr>
    </w:p>
    <w:p w:rsidR="0014630E" w:rsidRDefault="0014630E" w:rsidP="00CB3D31">
      <w:pPr>
        <w:jc w:val="center"/>
        <w:rPr>
          <w:rFonts w:ascii="Times New Roman" w:hAnsi="Times New Roman"/>
          <w:sz w:val="26"/>
          <w:szCs w:val="26"/>
        </w:rPr>
      </w:pPr>
    </w:p>
    <w:p w:rsidR="0014630E" w:rsidRDefault="0014630E" w:rsidP="00CB3D31">
      <w:pPr>
        <w:jc w:val="center"/>
        <w:rPr>
          <w:rFonts w:ascii="Times New Roman" w:hAnsi="Times New Roman"/>
          <w:sz w:val="26"/>
          <w:szCs w:val="26"/>
        </w:rPr>
      </w:pPr>
    </w:p>
    <w:p w:rsidR="0014630E" w:rsidRDefault="0014630E" w:rsidP="00CB3D31">
      <w:pPr>
        <w:jc w:val="center"/>
        <w:rPr>
          <w:rFonts w:ascii="Times New Roman" w:hAnsi="Times New Roman"/>
          <w:sz w:val="26"/>
          <w:szCs w:val="26"/>
        </w:rPr>
      </w:pPr>
    </w:p>
    <w:p w:rsidR="0014630E" w:rsidRDefault="0014630E" w:rsidP="00CB3D31">
      <w:pPr>
        <w:jc w:val="center"/>
        <w:rPr>
          <w:rFonts w:ascii="Times New Roman" w:hAnsi="Times New Roman"/>
          <w:sz w:val="26"/>
          <w:szCs w:val="26"/>
        </w:rPr>
      </w:pPr>
    </w:p>
    <w:p w:rsidR="0014630E" w:rsidRDefault="0014630E" w:rsidP="00CB3D31">
      <w:pPr>
        <w:jc w:val="center"/>
        <w:rPr>
          <w:rFonts w:ascii="Times New Roman" w:hAnsi="Times New Roman"/>
          <w:sz w:val="26"/>
          <w:szCs w:val="26"/>
        </w:rPr>
      </w:pPr>
    </w:p>
    <w:p w:rsidR="0014630E" w:rsidRDefault="0014630E" w:rsidP="00CB3D31">
      <w:pPr>
        <w:jc w:val="center"/>
        <w:rPr>
          <w:rFonts w:ascii="Times New Roman" w:hAnsi="Times New Roman"/>
          <w:sz w:val="26"/>
          <w:szCs w:val="26"/>
        </w:rPr>
      </w:pPr>
    </w:p>
    <w:p w:rsidR="0014630E" w:rsidRDefault="0014630E" w:rsidP="00CB3D31">
      <w:pPr>
        <w:jc w:val="center"/>
        <w:rPr>
          <w:rFonts w:ascii="Times New Roman" w:hAnsi="Times New Roman"/>
          <w:sz w:val="26"/>
          <w:szCs w:val="26"/>
        </w:rPr>
      </w:pPr>
    </w:p>
    <w:p w:rsidR="0014630E" w:rsidRDefault="0014630E" w:rsidP="00CB3D31">
      <w:pPr>
        <w:jc w:val="center"/>
        <w:rPr>
          <w:rFonts w:ascii="Times New Roman" w:hAnsi="Times New Roman"/>
          <w:sz w:val="26"/>
          <w:szCs w:val="26"/>
        </w:rPr>
      </w:pPr>
    </w:p>
    <w:p w:rsidR="0014630E" w:rsidRPr="00E24818" w:rsidRDefault="0014630E" w:rsidP="00CB3D31">
      <w:pPr>
        <w:jc w:val="center"/>
        <w:rPr>
          <w:rFonts w:ascii="Times New Roman" w:hAnsi="Times New Roman"/>
          <w:sz w:val="24"/>
          <w:szCs w:val="24"/>
        </w:rPr>
      </w:pPr>
      <w:r w:rsidRPr="00E24818">
        <w:rPr>
          <w:rFonts w:ascii="Times New Roman" w:hAnsi="Times New Roman"/>
          <w:sz w:val="24"/>
          <w:szCs w:val="24"/>
        </w:rPr>
        <w:t>1. ОБЩИЕ ПОЛОЖЕНИЯ</w:t>
      </w:r>
    </w:p>
    <w:p w:rsidR="0014630E" w:rsidRPr="00E24818" w:rsidRDefault="0014630E" w:rsidP="00AD2699">
      <w:pPr>
        <w:spacing w:after="0" w:line="240" w:lineRule="auto"/>
        <w:ind w:firstLine="709"/>
        <w:jc w:val="both"/>
        <w:rPr>
          <w:rFonts w:ascii="Times New Roman" w:hAnsi="Times New Roman"/>
          <w:sz w:val="24"/>
          <w:szCs w:val="24"/>
        </w:rPr>
      </w:pPr>
      <w:r w:rsidRPr="00E24818">
        <w:rPr>
          <w:rFonts w:ascii="Times New Roman" w:hAnsi="Times New Roman"/>
          <w:sz w:val="24"/>
          <w:szCs w:val="24"/>
        </w:rPr>
        <w:t>1.1. Настоящий отчет о результатах самообследования (далее</w:t>
      </w:r>
      <w:r>
        <w:rPr>
          <w:rFonts w:ascii="Times New Roman" w:hAnsi="Times New Roman"/>
          <w:sz w:val="24"/>
          <w:szCs w:val="24"/>
        </w:rPr>
        <w:t xml:space="preserve"> </w:t>
      </w:r>
      <w:r w:rsidRPr="00E24818">
        <w:rPr>
          <w:rFonts w:ascii="Times New Roman" w:hAnsi="Times New Roman"/>
          <w:sz w:val="24"/>
          <w:szCs w:val="24"/>
        </w:rPr>
        <w:t xml:space="preserve">- отчет) подготовлен в соответствии со статьей 28 Федерального закона от 29.12.2012 № 273-ФЗ «Об образовании в Российской Федерации», Порядком проведения самообследования образовательной организацией, утвержденным Приказом Министерства образования и науки РФ от 14.06.2013 </w:t>
      </w:r>
      <w:r>
        <w:rPr>
          <w:rFonts w:ascii="Times New Roman" w:hAnsi="Times New Roman"/>
          <w:sz w:val="24"/>
          <w:szCs w:val="24"/>
        </w:rPr>
        <w:br/>
      </w:r>
      <w:r w:rsidRPr="00E24818">
        <w:rPr>
          <w:rFonts w:ascii="Times New Roman" w:hAnsi="Times New Roman"/>
          <w:sz w:val="24"/>
          <w:szCs w:val="24"/>
        </w:rPr>
        <w:t>№ 462, Приказом Министерства образования и науки РФ от 10.12.2013 № 1324 «Об утверждении показателей деятельности образовательной организации, подлежащей самообследованию».</w:t>
      </w:r>
    </w:p>
    <w:p w:rsidR="0014630E" w:rsidRPr="00E24818" w:rsidRDefault="0014630E" w:rsidP="00AD2699">
      <w:pPr>
        <w:spacing w:after="0" w:line="240" w:lineRule="auto"/>
        <w:ind w:firstLine="709"/>
        <w:jc w:val="both"/>
        <w:rPr>
          <w:rFonts w:ascii="Times New Roman" w:hAnsi="Times New Roman"/>
          <w:sz w:val="24"/>
          <w:szCs w:val="24"/>
        </w:rPr>
      </w:pPr>
    </w:p>
    <w:p w:rsidR="0014630E" w:rsidRPr="00A23510" w:rsidRDefault="0014630E" w:rsidP="00CD792F">
      <w:pPr>
        <w:spacing w:after="0" w:line="240" w:lineRule="auto"/>
        <w:ind w:firstLine="709"/>
        <w:jc w:val="both"/>
        <w:rPr>
          <w:rFonts w:ascii="Times New Roman" w:hAnsi="Times New Roman"/>
          <w:sz w:val="24"/>
          <w:szCs w:val="24"/>
        </w:rPr>
      </w:pPr>
      <w:r w:rsidRPr="00A23510">
        <w:rPr>
          <w:rFonts w:ascii="Times New Roman" w:hAnsi="Times New Roman"/>
          <w:sz w:val="24"/>
          <w:szCs w:val="24"/>
        </w:rPr>
        <w:t>1.2. Целями проведения самообследования являются обеспечение доступности и открытости информации о деятельности МАДОУ д/с №55 города Тюмени (далее – Учреждение).</w:t>
      </w:r>
    </w:p>
    <w:p w:rsidR="0014630E" w:rsidRPr="00E24818" w:rsidRDefault="0014630E" w:rsidP="00AD2699">
      <w:pPr>
        <w:spacing w:after="0" w:line="240" w:lineRule="auto"/>
        <w:ind w:firstLine="709"/>
        <w:jc w:val="both"/>
        <w:rPr>
          <w:rFonts w:ascii="Times New Roman" w:hAnsi="Times New Roman"/>
          <w:sz w:val="24"/>
          <w:szCs w:val="24"/>
        </w:rPr>
      </w:pPr>
    </w:p>
    <w:p w:rsidR="0014630E" w:rsidRPr="00E24818" w:rsidRDefault="0014630E" w:rsidP="00D23D04">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E24818">
        <w:rPr>
          <w:rFonts w:ascii="Times New Roman" w:hAnsi="Times New Roman"/>
          <w:sz w:val="24"/>
          <w:szCs w:val="24"/>
        </w:rPr>
        <w:t xml:space="preserve">3. Отчет содержит оценку образовательной деятельности Учреждения, системы управления Учреждения, содержания и качества подготовки воспитанников, организации </w:t>
      </w:r>
      <w:r>
        <w:rPr>
          <w:rFonts w:ascii="Times New Roman" w:hAnsi="Times New Roman"/>
          <w:sz w:val="24"/>
          <w:szCs w:val="24"/>
        </w:rPr>
        <w:t>образовательного</w:t>
      </w:r>
      <w:r w:rsidRPr="00E24818">
        <w:rPr>
          <w:rFonts w:ascii="Times New Roman" w:hAnsi="Times New Roman"/>
          <w:sz w:val="24"/>
          <w:szCs w:val="24"/>
        </w:rPr>
        <w:t xml:space="preserve"> процесса, качества кадрового, учебно-методического, библиотечно-информационного обеспечения, материально-технической базы, готовности выпускников к школьному обучению</w:t>
      </w:r>
      <w:r>
        <w:rPr>
          <w:rFonts w:ascii="Times New Roman" w:hAnsi="Times New Roman"/>
          <w:sz w:val="24"/>
          <w:szCs w:val="24"/>
        </w:rPr>
        <w:t>,</w:t>
      </w:r>
      <w:r w:rsidRPr="00E24818">
        <w:rPr>
          <w:rFonts w:ascii="Times New Roman" w:hAnsi="Times New Roman"/>
          <w:sz w:val="24"/>
          <w:szCs w:val="24"/>
        </w:rPr>
        <w:t xml:space="preserve"> функционирования внутренней системы оценки качества образования, а также анализ показателей деятельности Учреждения,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630E" w:rsidRPr="00E24818" w:rsidRDefault="0014630E" w:rsidP="00E24818">
      <w:pPr>
        <w:spacing w:after="0" w:line="240" w:lineRule="auto"/>
        <w:ind w:firstLine="709"/>
        <w:jc w:val="both"/>
        <w:rPr>
          <w:rFonts w:ascii="Times New Roman" w:hAnsi="Times New Roman"/>
          <w:sz w:val="24"/>
          <w:szCs w:val="24"/>
        </w:rPr>
      </w:pPr>
    </w:p>
    <w:p w:rsidR="0014630E" w:rsidRPr="00E24818" w:rsidRDefault="0014630E" w:rsidP="00E24818">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E24818">
        <w:rPr>
          <w:rFonts w:ascii="Times New Roman" w:hAnsi="Times New Roman"/>
          <w:sz w:val="24"/>
          <w:szCs w:val="24"/>
        </w:rPr>
        <w:t>4. Отчет размещается на официальном сайте Учреждения в сети "Интернет" и направляется в департамент образования Администрации города Тюмени не позднее 1 сентября 2017 года.</w:t>
      </w:r>
    </w:p>
    <w:p w:rsidR="0014630E" w:rsidRPr="00E24818" w:rsidRDefault="0014630E" w:rsidP="00E24818">
      <w:pPr>
        <w:spacing w:after="0" w:line="240" w:lineRule="auto"/>
        <w:jc w:val="both"/>
        <w:rPr>
          <w:rFonts w:ascii="Times New Roman" w:hAnsi="Times New Roman"/>
          <w:sz w:val="24"/>
          <w:szCs w:val="24"/>
        </w:rPr>
      </w:pPr>
    </w:p>
    <w:p w:rsidR="0014630E" w:rsidRPr="00E24818" w:rsidRDefault="0014630E" w:rsidP="00E24818">
      <w:pPr>
        <w:spacing w:after="0" w:line="240" w:lineRule="auto"/>
        <w:jc w:val="center"/>
        <w:rPr>
          <w:rFonts w:ascii="Times New Roman" w:hAnsi="Times New Roman"/>
          <w:sz w:val="24"/>
          <w:szCs w:val="24"/>
        </w:rPr>
      </w:pPr>
      <w:r w:rsidRPr="00E24818">
        <w:rPr>
          <w:rFonts w:ascii="Times New Roman" w:hAnsi="Times New Roman"/>
          <w:sz w:val="24"/>
          <w:szCs w:val="24"/>
        </w:rPr>
        <w:t>2. ОЦЕНКА ОБРАЗОВАТЕЛЬНОЙ ДЕЯТЕЛЬНОСТИ</w:t>
      </w:r>
    </w:p>
    <w:p w:rsidR="0014630E" w:rsidRDefault="0014630E" w:rsidP="00E24818">
      <w:pPr>
        <w:spacing w:after="0" w:line="240" w:lineRule="auto"/>
        <w:jc w:val="both"/>
        <w:rPr>
          <w:rFonts w:ascii="Times New Roman" w:hAnsi="Times New Roman"/>
          <w:sz w:val="24"/>
          <w:szCs w:val="24"/>
        </w:rPr>
      </w:pPr>
      <w:r w:rsidRPr="00E24818">
        <w:rPr>
          <w:rFonts w:ascii="Times New Roman" w:hAnsi="Times New Roman"/>
          <w:sz w:val="24"/>
          <w:szCs w:val="24"/>
        </w:rPr>
        <w:tab/>
      </w:r>
    </w:p>
    <w:p w:rsidR="0014630E" w:rsidRDefault="0014630E" w:rsidP="00E77980">
      <w:pPr>
        <w:spacing w:after="0" w:line="240" w:lineRule="auto"/>
        <w:ind w:firstLine="708"/>
        <w:jc w:val="both"/>
        <w:rPr>
          <w:rFonts w:ascii="Times New Roman" w:hAnsi="Times New Roman"/>
          <w:sz w:val="24"/>
          <w:szCs w:val="24"/>
        </w:rPr>
      </w:pPr>
      <w:r w:rsidRPr="00F65195">
        <w:rPr>
          <w:rFonts w:ascii="Times New Roman" w:hAnsi="Times New Roman"/>
          <w:sz w:val="24"/>
          <w:szCs w:val="24"/>
        </w:rPr>
        <w:t xml:space="preserve">2.1. Учреждение осуществляет образовательную </w:t>
      </w:r>
      <w:r>
        <w:rPr>
          <w:rFonts w:ascii="Times New Roman" w:hAnsi="Times New Roman"/>
          <w:sz w:val="24"/>
          <w:szCs w:val="24"/>
        </w:rPr>
        <w:t xml:space="preserve">деятельность по </w:t>
      </w:r>
      <w:r w:rsidRPr="00ED490B">
        <w:rPr>
          <w:rFonts w:ascii="Times New Roman" w:hAnsi="Times New Roman"/>
          <w:sz w:val="24"/>
          <w:szCs w:val="24"/>
        </w:rPr>
        <w:t>основн</w:t>
      </w:r>
      <w:r>
        <w:rPr>
          <w:rFonts w:ascii="Times New Roman" w:hAnsi="Times New Roman"/>
          <w:sz w:val="24"/>
          <w:szCs w:val="24"/>
        </w:rPr>
        <w:t>ой</w:t>
      </w:r>
      <w:r w:rsidRPr="00ED490B">
        <w:rPr>
          <w:rFonts w:ascii="Times New Roman" w:hAnsi="Times New Roman"/>
          <w:sz w:val="24"/>
          <w:szCs w:val="24"/>
        </w:rPr>
        <w:t xml:space="preserve"> общеобразовательн</w:t>
      </w:r>
      <w:r>
        <w:rPr>
          <w:rFonts w:ascii="Times New Roman" w:hAnsi="Times New Roman"/>
          <w:sz w:val="24"/>
          <w:szCs w:val="24"/>
        </w:rPr>
        <w:t>ой</w:t>
      </w:r>
      <w:r w:rsidRPr="00ED490B">
        <w:rPr>
          <w:rFonts w:ascii="Times New Roman" w:hAnsi="Times New Roman"/>
          <w:sz w:val="24"/>
          <w:szCs w:val="24"/>
        </w:rPr>
        <w:t xml:space="preserve"> программ</w:t>
      </w:r>
      <w:r>
        <w:rPr>
          <w:rFonts w:ascii="Times New Roman" w:hAnsi="Times New Roman"/>
          <w:sz w:val="24"/>
          <w:szCs w:val="24"/>
        </w:rPr>
        <w:t>е</w:t>
      </w:r>
      <w:r w:rsidRPr="00ED490B">
        <w:rPr>
          <w:rFonts w:ascii="Times New Roman" w:hAnsi="Times New Roman"/>
          <w:sz w:val="24"/>
          <w:szCs w:val="24"/>
        </w:rPr>
        <w:t xml:space="preserve"> - образовательн</w:t>
      </w:r>
      <w:r>
        <w:rPr>
          <w:rFonts w:ascii="Times New Roman" w:hAnsi="Times New Roman"/>
          <w:sz w:val="24"/>
          <w:szCs w:val="24"/>
        </w:rPr>
        <w:t>ой</w:t>
      </w:r>
      <w:r w:rsidRPr="00ED490B">
        <w:rPr>
          <w:rFonts w:ascii="Times New Roman" w:hAnsi="Times New Roman"/>
          <w:sz w:val="24"/>
          <w:szCs w:val="24"/>
        </w:rPr>
        <w:t xml:space="preserve"> программ</w:t>
      </w:r>
      <w:r>
        <w:rPr>
          <w:rFonts w:ascii="Times New Roman" w:hAnsi="Times New Roman"/>
          <w:sz w:val="24"/>
          <w:szCs w:val="24"/>
        </w:rPr>
        <w:t>е</w:t>
      </w:r>
      <w:r w:rsidRPr="00ED490B">
        <w:rPr>
          <w:rFonts w:ascii="Times New Roman" w:hAnsi="Times New Roman"/>
          <w:sz w:val="24"/>
          <w:szCs w:val="24"/>
        </w:rPr>
        <w:t xml:space="preserve"> дошкольного образования</w:t>
      </w:r>
      <w:r>
        <w:rPr>
          <w:rFonts w:ascii="Times New Roman" w:hAnsi="Times New Roman"/>
          <w:sz w:val="24"/>
          <w:szCs w:val="24"/>
        </w:rPr>
        <w:t xml:space="preserve">, а также по </w:t>
      </w:r>
      <w:r w:rsidRPr="00ED490B">
        <w:rPr>
          <w:rFonts w:ascii="Times New Roman" w:hAnsi="Times New Roman"/>
          <w:sz w:val="24"/>
          <w:szCs w:val="24"/>
        </w:rPr>
        <w:t>дополнительны</w:t>
      </w:r>
      <w:r>
        <w:rPr>
          <w:rFonts w:ascii="Times New Roman" w:hAnsi="Times New Roman"/>
          <w:sz w:val="24"/>
          <w:szCs w:val="24"/>
        </w:rPr>
        <w:t>м</w:t>
      </w:r>
      <w:r w:rsidRPr="00ED490B">
        <w:rPr>
          <w:rFonts w:ascii="Times New Roman" w:hAnsi="Times New Roman"/>
          <w:sz w:val="24"/>
          <w:szCs w:val="24"/>
        </w:rPr>
        <w:t xml:space="preserve"> общеобразовательны</w:t>
      </w:r>
      <w:r>
        <w:rPr>
          <w:rFonts w:ascii="Times New Roman" w:hAnsi="Times New Roman"/>
          <w:sz w:val="24"/>
          <w:szCs w:val="24"/>
        </w:rPr>
        <w:t>м</w:t>
      </w:r>
      <w:r w:rsidRPr="00ED490B">
        <w:rPr>
          <w:rFonts w:ascii="Times New Roman" w:hAnsi="Times New Roman"/>
          <w:sz w:val="24"/>
          <w:szCs w:val="24"/>
        </w:rPr>
        <w:t xml:space="preserve"> программ</w:t>
      </w:r>
      <w:r>
        <w:rPr>
          <w:rFonts w:ascii="Times New Roman" w:hAnsi="Times New Roman"/>
          <w:sz w:val="24"/>
          <w:szCs w:val="24"/>
        </w:rPr>
        <w:t>ам</w:t>
      </w:r>
      <w:r w:rsidRPr="00ED490B">
        <w:rPr>
          <w:rFonts w:ascii="Times New Roman" w:hAnsi="Times New Roman"/>
          <w:sz w:val="24"/>
          <w:szCs w:val="24"/>
        </w:rPr>
        <w:t xml:space="preserve"> - дополнительны</w:t>
      </w:r>
      <w:r>
        <w:rPr>
          <w:rFonts w:ascii="Times New Roman" w:hAnsi="Times New Roman"/>
          <w:sz w:val="24"/>
          <w:szCs w:val="24"/>
        </w:rPr>
        <w:t>м</w:t>
      </w:r>
      <w:r w:rsidRPr="00ED490B">
        <w:rPr>
          <w:rFonts w:ascii="Times New Roman" w:hAnsi="Times New Roman"/>
          <w:sz w:val="24"/>
          <w:szCs w:val="24"/>
        </w:rPr>
        <w:t xml:space="preserve"> общеразвивающи</w:t>
      </w:r>
      <w:r>
        <w:rPr>
          <w:rFonts w:ascii="Times New Roman" w:hAnsi="Times New Roman"/>
          <w:sz w:val="24"/>
          <w:szCs w:val="24"/>
        </w:rPr>
        <w:t>м</w:t>
      </w:r>
      <w:r w:rsidRPr="00ED490B">
        <w:rPr>
          <w:rFonts w:ascii="Times New Roman" w:hAnsi="Times New Roman"/>
          <w:sz w:val="24"/>
          <w:szCs w:val="24"/>
        </w:rPr>
        <w:t xml:space="preserve"> программ</w:t>
      </w:r>
      <w:r>
        <w:rPr>
          <w:rFonts w:ascii="Times New Roman" w:hAnsi="Times New Roman"/>
          <w:sz w:val="24"/>
          <w:szCs w:val="24"/>
        </w:rPr>
        <w:t>ам.</w:t>
      </w:r>
    </w:p>
    <w:p w:rsidR="0014630E" w:rsidRDefault="0014630E" w:rsidP="00F65195">
      <w:pPr>
        <w:spacing w:after="0" w:line="240" w:lineRule="auto"/>
        <w:ind w:firstLine="708"/>
        <w:jc w:val="both"/>
        <w:rPr>
          <w:rFonts w:ascii="Times New Roman" w:hAnsi="Times New Roman"/>
          <w:sz w:val="24"/>
          <w:szCs w:val="24"/>
        </w:rPr>
      </w:pPr>
    </w:p>
    <w:p w:rsidR="0014630E" w:rsidRDefault="0014630E" w:rsidP="00F65195">
      <w:pPr>
        <w:spacing w:after="0" w:line="240" w:lineRule="auto"/>
        <w:ind w:firstLine="708"/>
        <w:jc w:val="both"/>
        <w:rPr>
          <w:rFonts w:ascii="Times New Roman" w:hAnsi="Times New Roman"/>
          <w:sz w:val="24"/>
          <w:szCs w:val="24"/>
        </w:rPr>
      </w:pPr>
      <w:r>
        <w:rPr>
          <w:rFonts w:ascii="Times New Roman" w:hAnsi="Times New Roman"/>
          <w:sz w:val="24"/>
          <w:szCs w:val="24"/>
        </w:rPr>
        <w:t xml:space="preserve">2.2. </w:t>
      </w:r>
      <w:r w:rsidRPr="00ED490B">
        <w:rPr>
          <w:rFonts w:ascii="Times New Roman" w:hAnsi="Times New Roman"/>
          <w:sz w:val="24"/>
          <w:szCs w:val="24"/>
        </w:rPr>
        <w:t>Образовательн</w:t>
      </w:r>
      <w:r>
        <w:rPr>
          <w:rFonts w:ascii="Times New Roman" w:hAnsi="Times New Roman"/>
          <w:sz w:val="24"/>
          <w:szCs w:val="24"/>
        </w:rPr>
        <w:t>ая</w:t>
      </w:r>
      <w:r w:rsidRPr="00ED490B">
        <w:rPr>
          <w:rFonts w:ascii="Times New Roman" w:hAnsi="Times New Roman"/>
          <w:sz w:val="24"/>
          <w:szCs w:val="24"/>
        </w:rPr>
        <w:t xml:space="preserve"> программ</w:t>
      </w:r>
      <w:r>
        <w:rPr>
          <w:rFonts w:ascii="Times New Roman" w:hAnsi="Times New Roman"/>
          <w:sz w:val="24"/>
          <w:szCs w:val="24"/>
        </w:rPr>
        <w:t>а</w:t>
      </w:r>
      <w:r w:rsidRPr="00ED490B">
        <w:rPr>
          <w:rFonts w:ascii="Times New Roman" w:hAnsi="Times New Roman"/>
          <w:sz w:val="24"/>
          <w:szCs w:val="24"/>
        </w:rPr>
        <w:t xml:space="preserve"> дошкольного образования разрабатыва</w:t>
      </w:r>
      <w:r>
        <w:rPr>
          <w:rFonts w:ascii="Times New Roman" w:hAnsi="Times New Roman"/>
          <w:sz w:val="24"/>
          <w:szCs w:val="24"/>
        </w:rPr>
        <w:t>е</w:t>
      </w:r>
      <w:r w:rsidRPr="00ED490B">
        <w:rPr>
          <w:rFonts w:ascii="Times New Roman" w:hAnsi="Times New Roman"/>
          <w:sz w:val="24"/>
          <w:szCs w:val="24"/>
        </w:rPr>
        <w:t>тся и утвержда</w:t>
      </w:r>
      <w:r>
        <w:rPr>
          <w:rFonts w:ascii="Times New Roman" w:hAnsi="Times New Roman"/>
          <w:sz w:val="24"/>
          <w:szCs w:val="24"/>
        </w:rPr>
        <w:t>е</w:t>
      </w:r>
      <w:r w:rsidRPr="00ED490B">
        <w:rPr>
          <w:rFonts w:ascii="Times New Roman" w:hAnsi="Times New Roman"/>
          <w:sz w:val="24"/>
          <w:szCs w:val="24"/>
        </w:rPr>
        <w:t xml:space="preserve">тся </w:t>
      </w:r>
      <w:r>
        <w:rPr>
          <w:rFonts w:ascii="Times New Roman" w:hAnsi="Times New Roman"/>
          <w:sz w:val="24"/>
          <w:szCs w:val="24"/>
        </w:rPr>
        <w:t>Учреждением</w:t>
      </w:r>
      <w:r w:rsidRPr="00ED490B">
        <w:rPr>
          <w:rFonts w:ascii="Times New Roman" w:hAnsi="Times New Roman"/>
          <w:sz w:val="24"/>
          <w:szCs w:val="24"/>
        </w:rPr>
        <w:t xml:space="preserve">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14630E" w:rsidRDefault="0014630E" w:rsidP="00F65195">
      <w:pPr>
        <w:spacing w:after="0" w:line="240" w:lineRule="auto"/>
        <w:ind w:firstLine="708"/>
        <w:jc w:val="both"/>
        <w:rPr>
          <w:rFonts w:ascii="Times New Roman" w:hAnsi="Times New Roman"/>
          <w:sz w:val="24"/>
          <w:szCs w:val="24"/>
        </w:rPr>
      </w:pPr>
    </w:p>
    <w:p w:rsidR="0014630E" w:rsidRDefault="0014630E" w:rsidP="00ED490B">
      <w:pPr>
        <w:spacing w:after="0" w:line="240" w:lineRule="auto"/>
        <w:ind w:firstLine="708"/>
        <w:jc w:val="both"/>
        <w:rPr>
          <w:rFonts w:ascii="Times New Roman" w:hAnsi="Times New Roman"/>
          <w:sz w:val="24"/>
          <w:szCs w:val="24"/>
        </w:rPr>
      </w:pPr>
      <w:r>
        <w:rPr>
          <w:rFonts w:ascii="Times New Roman" w:hAnsi="Times New Roman"/>
          <w:sz w:val="24"/>
          <w:szCs w:val="24"/>
        </w:rPr>
        <w:t>2.3. Учреждение</w:t>
      </w:r>
      <w:r w:rsidRPr="00ED490B">
        <w:rPr>
          <w:rFonts w:ascii="Times New Roman" w:hAnsi="Times New Roman"/>
          <w:sz w:val="24"/>
          <w:szCs w:val="24"/>
        </w:rPr>
        <w:t xml:space="preserve"> обеспечивает получение дошкольного образования, присмотр и уход за воспитанниками в возрасте </w:t>
      </w:r>
      <w:r w:rsidRPr="00BF2AA9">
        <w:rPr>
          <w:rFonts w:ascii="Times New Roman" w:hAnsi="Times New Roman"/>
          <w:sz w:val="24"/>
          <w:szCs w:val="24"/>
        </w:rPr>
        <w:t>от двух лет</w:t>
      </w:r>
      <w:r w:rsidRPr="00ED490B">
        <w:rPr>
          <w:rFonts w:ascii="Times New Roman" w:hAnsi="Times New Roman"/>
          <w:color w:val="0070C0"/>
          <w:sz w:val="24"/>
          <w:szCs w:val="24"/>
        </w:rPr>
        <w:t xml:space="preserve"> </w:t>
      </w:r>
      <w:r w:rsidRPr="00ED490B">
        <w:rPr>
          <w:rFonts w:ascii="Times New Roman" w:hAnsi="Times New Roman"/>
          <w:sz w:val="24"/>
          <w:szCs w:val="24"/>
        </w:rPr>
        <w:t>до прекращения образовательных отношений.</w:t>
      </w:r>
    </w:p>
    <w:p w:rsidR="0014630E" w:rsidRDefault="0014630E" w:rsidP="00ED490B">
      <w:pPr>
        <w:spacing w:after="0" w:line="240" w:lineRule="auto"/>
        <w:ind w:firstLine="708"/>
        <w:jc w:val="both"/>
        <w:rPr>
          <w:rFonts w:ascii="Times New Roman" w:hAnsi="Times New Roman"/>
          <w:sz w:val="24"/>
          <w:szCs w:val="24"/>
        </w:rPr>
      </w:pPr>
    </w:p>
    <w:p w:rsidR="0014630E" w:rsidRPr="00ED490B" w:rsidRDefault="0014630E" w:rsidP="00BF2AA9">
      <w:pPr>
        <w:spacing w:after="0" w:line="240" w:lineRule="auto"/>
        <w:ind w:firstLine="708"/>
        <w:jc w:val="both"/>
        <w:rPr>
          <w:rFonts w:ascii="Times New Roman" w:hAnsi="Times New Roman"/>
          <w:sz w:val="24"/>
          <w:szCs w:val="24"/>
        </w:rPr>
      </w:pPr>
      <w:r>
        <w:rPr>
          <w:rFonts w:ascii="Times New Roman" w:hAnsi="Times New Roman"/>
          <w:sz w:val="24"/>
          <w:szCs w:val="24"/>
        </w:rPr>
        <w:t xml:space="preserve">2.4. </w:t>
      </w:r>
      <w:r w:rsidRPr="00ED490B">
        <w:rPr>
          <w:rFonts w:ascii="Times New Roman" w:hAnsi="Times New Roman"/>
          <w:sz w:val="24"/>
          <w:szCs w:val="24"/>
        </w:rPr>
        <w:t xml:space="preserve">Образовательная деятельность по образовательным программам дошкольного образования в </w:t>
      </w:r>
      <w:r>
        <w:rPr>
          <w:rFonts w:ascii="Times New Roman" w:hAnsi="Times New Roman"/>
          <w:sz w:val="24"/>
          <w:szCs w:val="24"/>
        </w:rPr>
        <w:t xml:space="preserve">Учреждении осуществляется в группах: </w:t>
      </w:r>
      <w:r w:rsidRPr="00ED490B">
        <w:rPr>
          <w:rFonts w:ascii="Times New Roman" w:hAnsi="Times New Roman"/>
          <w:sz w:val="24"/>
          <w:szCs w:val="24"/>
        </w:rPr>
        <w:t>общеразвивающ</w:t>
      </w:r>
      <w:r>
        <w:rPr>
          <w:rFonts w:ascii="Times New Roman" w:hAnsi="Times New Roman"/>
          <w:sz w:val="24"/>
          <w:szCs w:val="24"/>
        </w:rPr>
        <w:t>ей направленности</w:t>
      </w:r>
      <w:r w:rsidRPr="00ED490B">
        <w:rPr>
          <w:rFonts w:ascii="Times New Roman" w:hAnsi="Times New Roman"/>
          <w:sz w:val="24"/>
          <w:szCs w:val="24"/>
        </w:rPr>
        <w:t>.</w:t>
      </w:r>
    </w:p>
    <w:p w:rsidR="0014630E" w:rsidRPr="00ED490B" w:rsidRDefault="0014630E" w:rsidP="00ED490B">
      <w:pPr>
        <w:spacing w:after="0" w:line="240" w:lineRule="auto"/>
        <w:jc w:val="both"/>
        <w:rPr>
          <w:rFonts w:ascii="Times New Roman" w:hAnsi="Times New Roman"/>
          <w:sz w:val="24"/>
          <w:szCs w:val="24"/>
        </w:rPr>
      </w:pPr>
    </w:p>
    <w:p w:rsidR="0014630E" w:rsidRDefault="0014630E" w:rsidP="00E24818">
      <w:pPr>
        <w:spacing w:after="0" w:line="240" w:lineRule="auto"/>
        <w:jc w:val="both"/>
        <w:rPr>
          <w:rFonts w:ascii="Times New Roman" w:hAnsi="Times New Roman"/>
          <w:sz w:val="24"/>
          <w:szCs w:val="24"/>
        </w:rPr>
      </w:pPr>
      <w:r w:rsidRPr="00E24818">
        <w:rPr>
          <w:rFonts w:ascii="Times New Roman" w:hAnsi="Times New Roman"/>
          <w:sz w:val="24"/>
          <w:szCs w:val="24"/>
        </w:rPr>
        <w:tab/>
        <w:t>2.</w:t>
      </w:r>
      <w:r>
        <w:rPr>
          <w:rFonts w:ascii="Times New Roman" w:hAnsi="Times New Roman"/>
          <w:sz w:val="24"/>
          <w:szCs w:val="24"/>
        </w:rPr>
        <w:t>5</w:t>
      </w:r>
      <w:r w:rsidRPr="00E24818">
        <w:rPr>
          <w:rFonts w:ascii="Times New Roman" w:hAnsi="Times New Roman"/>
          <w:sz w:val="24"/>
          <w:szCs w:val="24"/>
        </w:rPr>
        <w:t xml:space="preserve">. </w:t>
      </w:r>
      <w:r>
        <w:rPr>
          <w:rFonts w:ascii="Times New Roman" w:hAnsi="Times New Roman"/>
          <w:sz w:val="24"/>
          <w:szCs w:val="24"/>
        </w:rPr>
        <w:t>Учреждение осуществляет образовательную деятельность</w:t>
      </w:r>
      <w:r w:rsidRPr="00ED490B">
        <w:rPr>
          <w:rFonts w:ascii="Times New Roman" w:hAnsi="Times New Roman"/>
          <w:sz w:val="24"/>
          <w:szCs w:val="24"/>
        </w:rPr>
        <w:t xml:space="preserve"> по образовательным программам дошкольного образования по пятидневной рабочей неделе. Группы функционир</w:t>
      </w:r>
      <w:r>
        <w:rPr>
          <w:rFonts w:ascii="Times New Roman" w:hAnsi="Times New Roman"/>
          <w:sz w:val="24"/>
          <w:szCs w:val="24"/>
        </w:rPr>
        <w:t>уют</w:t>
      </w:r>
      <w:r w:rsidRPr="00ED490B">
        <w:rPr>
          <w:rFonts w:ascii="Times New Roman" w:hAnsi="Times New Roman"/>
          <w:sz w:val="24"/>
          <w:szCs w:val="24"/>
        </w:rPr>
        <w:t xml:space="preserve"> в режиме: </w:t>
      </w:r>
    </w:p>
    <w:p w:rsidR="0014630E" w:rsidRPr="00A23510" w:rsidRDefault="0014630E" w:rsidP="00ED490B">
      <w:pPr>
        <w:spacing w:after="0" w:line="240" w:lineRule="auto"/>
        <w:ind w:firstLine="708"/>
        <w:jc w:val="both"/>
        <w:rPr>
          <w:rFonts w:ascii="Times New Roman" w:hAnsi="Times New Roman"/>
          <w:sz w:val="24"/>
          <w:szCs w:val="24"/>
        </w:rPr>
      </w:pPr>
      <w:r w:rsidRPr="00A23510">
        <w:rPr>
          <w:rFonts w:ascii="Times New Roman" w:hAnsi="Times New Roman"/>
          <w:sz w:val="24"/>
          <w:szCs w:val="24"/>
        </w:rPr>
        <w:t xml:space="preserve">полного дня (12-часового пребывания); </w:t>
      </w:r>
    </w:p>
    <w:p w:rsidR="0014630E" w:rsidRDefault="0014630E" w:rsidP="00BF2AA9">
      <w:pPr>
        <w:spacing w:after="0" w:line="240" w:lineRule="auto"/>
        <w:ind w:firstLine="708"/>
        <w:jc w:val="both"/>
        <w:rPr>
          <w:rFonts w:ascii="Times New Roman" w:hAnsi="Times New Roman"/>
          <w:sz w:val="24"/>
          <w:szCs w:val="24"/>
        </w:rPr>
      </w:pPr>
      <w:r w:rsidRPr="00ED490B">
        <w:rPr>
          <w:rFonts w:ascii="Times New Roman" w:hAnsi="Times New Roman"/>
          <w:sz w:val="24"/>
          <w:szCs w:val="24"/>
        </w:rPr>
        <w:t>кратковременного пребывания (от 3 до 5 часов в день)</w:t>
      </w:r>
      <w:r>
        <w:rPr>
          <w:rFonts w:ascii="Times New Roman" w:hAnsi="Times New Roman"/>
          <w:sz w:val="24"/>
          <w:szCs w:val="24"/>
        </w:rPr>
        <w:t>.</w:t>
      </w:r>
    </w:p>
    <w:p w:rsidR="0014630E" w:rsidRPr="00BF2AA9" w:rsidRDefault="0014630E" w:rsidP="00BF2AA9">
      <w:pPr>
        <w:spacing w:after="0" w:line="240" w:lineRule="auto"/>
        <w:ind w:firstLine="708"/>
        <w:jc w:val="both"/>
        <w:rPr>
          <w:rFonts w:ascii="Times New Roman" w:hAnsi="Times New Roman"/>
          <w:sz w:val="24"/>
          <w:szCs w:val="24"/>
        </w:rPr>
      </w:pPr>
    </w:p>
    <w:p w:rsidR="0014630E" w:rsidRPr="00D16B99" w:rsidRDefault="0014630E" w:rsidP="00D16B99">
      <w:pPr>
        <w:spacing w:after="0" w:line="240" w:lineRule="auto"/>
        <w:ind w:firstLine="708"/>
        <w:jc w:val="both"/>
        <w:rPr>
          <w:rFonts w:ascii="Times New Roman" w:hAnsi="Times New Roman"/>
          <w:sz w:val="24"/>
          <w:szCs w:val="24"/>
          <w:lang w:eastAsia="ru-RU"/>
        </w:rPr>
      </w:pPr>
      <w:r w:rsidRPr="00D16B99">
        <w:rPr>
          <w:rFonts w:ascii="Times New Roman" w:hAnsi="Times New Roman"/>
          <w:sz w:val="24"/>
          <w:szCs w:val="24"/>
        </w:rPr>
        <w:t xml:space="preserve">2.6. Образовательная программа дошкольного образования Учреждения </w:t>
      </w:r>
      <w:r w:rsidRPr="00D16B99">
        <w:rPr>
          <w:rFonts w:ascii="Times New Roman" w:hAnsi="Times New Roman"/>
          <w:sz w:val="24"/>
          <w:szCs w:val="24"/>
          <w:lang w:eastAsia="ru-RU"/>
        </w:rPr>
        <w:t>определяет содержание и организацию образовательной деятельности на уровне дошкольного образования,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обеспечивает решение следующих задач:</w:t>
      </w:r>
    </w:p>
    <w:p w:rsidR="0014630E" w:rsidRPr="00D16B99" w:rsidRDefault="0014630E" w:rsidP="00D16B99">
      <w:pPr>
        <w:spacing w:after="0" w:line="240" w:lineRule="auto"/>
        <w:ind w:firstLine="708"/>
        <w:jc w:val="both"/>
        <w:rPr>
          <w:rFonts w:ascii="Times New Roman" w:hAnsi="Times New Roman"/>
          <w:sz w:val="24"/>
          <w:szCs w:val="24"/>
        </w:rPr>
      </w:pPr>
      <w:r w:rsidRPr="00D16B99">
        <w:rPr>
          <w:rFonts w:ascii="Times New Roman" w:hAnsi="Times New Roman"/>
          <w:sz w:val="24"/>
          <w:szCs w:val="24"/>
        </w:rPr>
        <w:t>охрану и укрепление физического и психического здоровья детей, в том числе их эмоционального благополучия;</w:t>
      </w:r>
    </w:p>
    <w:p w:rsidR="0014630E" w:rsidRPr="00D16B99" w:rsidRDefault="0014630E" w:rsidP="00D16B99">
      <w:pPr>
        <w:spacing w:after="0" w:line="240" w:lineRule="auto"/>
        <w:ind w:firstLine="708"/>
        <w:jc w:val="both"/>
        <w:rPr>
          <w:rFonts w:ascii="Times New Roman" w:hAnsi="Times New Roman"/>
          <w:sz w:val="24"/>
          <w:szCs w:val="24"/>
        </w:rPr>
      </w:pPr>
      <w:r w:rsidRPr="00D16B99">
        <w:rPr>
          <w:rFonts w:ascii="Times New Roman" w:hAnsi="Times New Roman"/>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4630E" w:rsidRPr="00D16B99" w:rsidRDefault="0014630E" w:rsidP="00D16B99">
      <w:pPr>
        <w:spacing w:after="0" w:line="240" w:lineRule="auto"/>
        <w:ind w:firstLine="708"/>
        <w:jc w:val="both"/>
        <w:rPr>
          <w:rFonts w:ascii="Times New Roman" w:hAnsi="Times New Roman"/>
          <w:sz w:val="24"/>
          <w:szCs w:val="24"/>
        </w:rPr>
      </w:pPr>
      <w:r w:rsidRPr="00D16B99">
        <w:rPr>
          <w:rFonts w:ascii="Times New Roman" w:hAnsi="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w:t>
      </w:r>
    </w:p>
    <w:p w:rsidR="0014630E" w:rsidRPr="00D16B99" w:rsidRDefault="0014630E" w:rsidP="00D16B99">
      <w:pPr>
        <w:spacing w:after="0" w:line="240" w:lineRule="auto"/>
        <w:ind w:firstLine="708"/>
        <w:jc w:val="both"/>
        <w:rPr>
          <w:rFonts w:ascii="Times New Roman" w:hAnsi="Times New Roman"/>
          <w:sz w:val="24"/>
          <w:szCs w:val="24"/>
        </w:rPr>
      </w:pPr>
      <w:r w:rsidRPr="00D16B99">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4630E" w:rsidRPr="00D16B99" w:rsidRDefault="0014630E" w:rsidP="00D16B99">
      <w:pPr>
        <w:spacing w:after="0" w:line="240" w:lineRule="auto"/>
        <w:ind w:firstLine="708"/>
        <w:jc w:val="both"/>
        <w:rPr>
          <w:rFonts w:ascii="Times New Roman" w:hAnsi="Times New Roman"/>
          <w:sz w:val="24"/>
          <w:szCs w:val="24"/>
        </w:rPr>
      </w:pPr>
      <w:r w:rsidRPr="00D16B99">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4630E" w:rsidRPr="00D16B99" w:rsidRDefault="0014630E" w:rsidP="00D16B99">
      <w:pPr>
        <w:spacing w:after="0" w:line="240" w:lineRule="auto"/>
        <w:ind w:firstLine="708"/>
        <w:jc w:val="both"/>
        <w:rPr>
          <w:rFonts w:ascii="Times New Roman" w:hAnsi="Times New Roman"/>
          <w:sz w:val="24"/>
          <w:szCs w:val="24"/>
        </w:rPr>
      </w:pPr>
      <w:r w:rsidRPr="00D16B99">
        <w:rPr>
          <w:rFonts w:ascii="Times New Roman" w:hAnsi="Times New Roman"/>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4630E" w:rsidRPr="00D16B99" w:rsidRDefault="0014630E" w:rsidP="00D16B99">
      <w:pPr>
        <w:spacing w:after="0" w:line="240" w:lineRule="auto"/>
        <w:ind w:firstLine="708"/>
        <w:jc w:val="both"/>
        <w:rPr>
          <w:rFonts w:ascii="Times New Roman" w:hAnsi="Times New Roman"/>
          <w:sz w:val="24"/>
          <w:szCs w:val="24"/>
        </w:rPr>
      </w:pPr>
      <w:r w:rsidRPr="00D16B99">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14630E" w:rsidRPr="00D16B99" w:rsidRDefault="0014630E" w:rsidP="00D16B99">
      <w:pPr>
        <w:spacing w:after="0" w:line="240" w:lineRule="auto"/>
        <w:ind w:firstLine="708"/>
        <w:jc w:val="both"/>
        <w:rPr>
          <w:rFonts w:ascii="Times New Roman" w:hAnsi="Times New Roman"/>
          <w:sz w:val="24"/>
          <w:szCs w:val="24"/>
        </w:rPr>
      </w:pPr>
      <w:r w:rsidRPr="00D16B99">
        <w:rPr>
          <w:rFonts w:ascii="Times New Roman" w:hAnsi="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4630E" w:rsidRPr="00D16B99" w:rsidRDefault="0014630E" w:rsidP="00ED490B">
      <w:pPr>
        <w:spacing w:after="0" w:line="240" w:lineRule="auto"/>
        <w:ind w:firstLine="708"/>
        <w:jc w:val="both"/>
        <w:rPr>
          <w:rFonts w:ascii="Times New Roman" w:hAnsi="Times New Roman"/>
          <w:sz w:val="24"/>
          <w:szCs w:val="24"/>
        </w:rPr>
      </w:pPr>
    </w:p>
    <w:p w:rsidR="0014630E" w:rsidRPr="00D16B99" w:rsidRDefault="0014630E" w:rsidP="00D16B99">
      <w:pPr>
        <w:spacing w:after="0" w:line="240" w:lineRule="auto"/>
        <w:ind w:firstLine="708"/>
        <w:jc w:val="both"/>
        <w:rPr>
          <w:rFonts w:ascii="Times New Roman" w:hAnsi="Times New Roman"/>
          <w:sz w:val="24"/>
          <w:szCs w:val="24"/>
          <w:lang w:eastAsia="ru-RU"/>
        </w:rPr>
      </w:pPr>
      <w:r w:rsidRPr="00D16B99">
        <w:rPr>
          <w:rFonts w:ascii="Times New Roman" w:hAnsi="Times New Roman"/>
          <w:sz w:val="24"/>
          <w:szCs w:val="24"/>
        </w:rPr>
        <w:t>2.7.</w:t>
      </w:r>
      <w:r w:rsidRPr="00D16B99">
        <w:rPr>
          <w:rFonts w:ascii="Times New Roman" w:hAnsi="Times New Roman"/>
          <w:sz w:val="24"/>
          <w:szCs w:val="24"/>
          <w:lang w:eastAsia="ru-RU"/>
        </w:rPr>
        <w:t xml:space="preserve"> </w:t>
      </w:r>
      <w:r w:rsidRPr="00D16B99">
        <w:rPr>
          <w:rFonts w:ascii="Times New Roman" w:hAnsi="Times New Roman"/>
          <w:sz w:val="24"/>
          <w:szCs w:val="24"/>
        </w:rPr>
        <w:t>Образовательн</w:t>
      </w:r>
      <w:r>
        <w:rPr>
          <w:rFonts w:ascii="Times New Roman" w:hAnsi="Times New Roman"/>
          <w:sz w:val="24"/>
          <w:szCs w:val="24"/>
        </w:rPr>
        <w:t>ая</w:t>
      </w:r>
      <w:r w:rsidRPr="00D16B99">
        <w:rPr>
          <w:rFonts w:ascii="Times New Roman" w:hAnsi="Times New Roman"/>
          <w:sz w:val="24"/>
          <w:szCs w:val="24"/>
        </w:rPr>
        <w:t xml:space="preserve"> программ</w:t>
      </w:r>
      <w:r>
        <w:rPr>
          <w:rFonts w:ascii="Times New Roman" w:hAnsi="Times New Roman"/>
          <w:sz w:val="24"/>
          <w:szCs w:val="24"/>
        </w:rPr>
        <w:t>а</w:t>
      </w:r>
      <w:r w:rsidRPr="00D16B99">
        <w:rPr>
          <w:rFonts w:ascii="Times New Roman" w:hAnsi="Times New Roman"/>
          <w:sz w:val="24"/>
          <w:szCs w:val="24"/>
        </w:rPr>
        <w:t xml:space="preserve"> дошкольного образования </w:t>
      </w:r>
      <w:r>
        <w:rPr>
          <w:rFonts w:ascii="Times New Roman" w:hAnsi="Times New Roman"/>
          <w:sz w:val="24"/>
          <w:szCs w:val="24"/>
        </w:rPr>
        <w:t>Учреждения</w:t>
      </w:r>
      <w:r w:rsidRPr="00D16B99">
        <w:rPr>
          <w:rFonts w:ascii="Times New Roman" w:hAnsi="Times New Roman"/>
          <w:sz w:val="24"/>
          <w:szCs w:val="24"/>
          <w:lang w:eastAsia="ru-RU"/>
        </w:rPr>
        <w:t xml:space="preserve"> направлена на:</w:t>
      </w:r>
    </w:p>
    <w:p w:rsidR="0014630E" w:rsidRPr="00D16B99" w:rsidRDefault="0014630E" w:rsidP="00D16B99">
      <w:pPr>
        <w:spacing w:after="0" w:line="240" w:lineRule="auto"/>
        <w:ind w:firstLine="708"/>
        <w:jc w:val="both"/>
        <w:rPr>
          <w:rFonts w:ascii="Times New Roman" w:hAnsi="Times New Roman"/>
          <w:sz w:val="24"/>
          <w:szCs w:val="24"/>
          <w:lang w:eastAsia="ru-RU"/>
        </w:rPr>
      </w:pPr>
      <w:r w:rsidRPr="00D16B99">
        <w:rPr>
          <w:rFonts w:ascii="Times New Roman" w:hAnsi="Times New Roman"/>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4630E" w:rsidRDefault="0014630E" w:rsidP="00D16B99">
      <w:pPr>
        <w:spacing w:after="0" w:line="240" w:lineRule="auto"/>
        <w:ind w:firstLine="708"/>
        <w:jc w:val="both"/>
        <w:rPr>
          <w:rFonts w:ascii="Times New Roman" w:hAnsi="Times New Roman"/>
          <w:sz w:val="24"/>
          <w:szCs w:val="24"/>
          <w:lang w:eastAsia="ru-RU"/>
        </w:rPr>
      </w:pPr>
      <w:r w:rsidRPr="00D16B99">
        <w:rPr>
          <w:rFonts w:ascii="Times New Roman" w:hAnsi="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14630E" w:rsidRDefault="0014630E" w:rsidP="00D16B99">
      <w:pPr>
        <w:spacing w:after="0" w:line="240" w:lineRule="auto"/>
        <w:ind w:firstLine="708"/>
        <w:jc w:val="both"/>
        <w:rPr>
          <w:rFonts w:ascii="Times New Roman" w:hAnsi="Times New Roman"/>
          <w:sz w:val="24"/>
          <w:szCs w:val="24"/>
          <w:lang w:eastAsia="ru-RU"/>
        </w:rPr>
      </w:pPr>
    </w:p>
    <w:p w:rsidR="0014630E" w:rsidRPr="00ED490B" w:rsidRDefault="0014630E" w:rsidP="00ED490B">
      <w:pPr>
        <w:spacing w:after="0" w:line="240" w:lineRule="auto"/>
        <w:ind w:firstLine="708"/>
        <w:jc w:val="both"/>
        <w:rPr>
          <w:rFonts w:ascii="Times New Roman" w:hAnsi="Times New Roman"/>
          <w:color w:val="0070C0"/>
          <w:sz w:val="24"/>
          <w:szCs w:val="24"/>
        </w:rPr>
      </w:pPr>
    </w:p>
    <w:p w:rsidR="0014630E" w:rsidRPr="00E24818" w:rsidRDefault="0014630E" w:rsidP="00E24818">
      <w:pPr>
        <w:spacing w:after="0" w:line="240" w:lineRule="auto"/>
        <w:jc w:val="center"/>
        <w:rPr>
          <w:rFonts w:ascii="Times New Roman" w:hAnsi="Times New Roman"/>
          <w:sz w:val="24"/>
          <w:szCs w:val="24"/>
        </w:rPr>
      </w:pPr>
      <w:r w:rsidRPr="00E24818">
        <w:rPr>
          <w:rFonts w:ascii="Times New Roman" w:hAnsi="Times New Roman"/>
          <w:sz w:val="24"/>
          <w:szCs w:val="24"/>
        </w:rPr>
        <w:t>3. ОЦЕНКА СИСТЕМЫ УПРАВЛЕНИЯ УЧРЕЖДЕНИЯ</w:t>
      </w:r>
    </w:p>
    <w:p w:rsidR="0014630E" w:rsidRDefault="0014630E" w:rsidP="00E24818">
      <w:pPr>
        <w:spacing w:after="0" w:line="240" w:lineRule="auto"/>
        <w:jc w:val="both"/>
        <w:rPr>
          <w:rFonts w:ascii="Times New Roman" w:hAnsi="Times New Roman"/>
          <w:sz w:val="24"/>
          <w:szCs w:val="24"/>
        </w:rPr>
      </w:pPr>
      <w:r w:rsidRPr="00E24818">
        <w:rPr>
          <w:rFonts w:ascii="Times New Roman" w:hAnsi="Times New Roman"/>
          <w:sz w:val="24"/>
          <w:szCs w:val="24"/>
        </w:rPr>
        <w:tab/>
      </w:r>
    </w:p>
    <w:p w:rsidR="0014630E" w:rsidRPr="00706D44" w:rsidRDefault="0014630E" w:rsidP="00706D44">
      <w:pPr>
        <w:spacing w:after="0" w:line="240" w:lineRule="auto"/>
        <w:ind w:firstLine="708"/>
        <w:jc w:val="both"/>
        <w:rPr>
          <w:rFonts w:ascii="Times New Roman" w:hAnsi="Times New Roman"/>
          <w:sz w:val="24"/>
          <w:szCs w:val="24"/>
        </w:rPr>
      </w:pPr>
      <w:r w:rsidRPr="00E24818">
        <w:rPr>
          <w:rFonts w:ascii="Times New Roman" w:hAnsi="Times New Roman"/>
          <w:sz w:val="24"/>
          <w:szCs w:val="24"/>
        </w:rPr>
        <w:t>3.1.</w:t>
      </w:r>
      <w:r w:rsidRPr="00706D44">
        <w:t xml:space="preserve"> </w:t>
      </w:r>
      <w:r w:rsidRPr="00706D44">
        <w:rPr>
          <w:rFonts w:ascii="Times New Roman" w:hAnsi="Times New Roman"/>
          <w:sz w:val="24"/>
          <w:szCs w:val="24"/>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14630E" w:rsidRDefault="0014630E" w:rsidP="00706D44">
      <w:pPr>
        <w:spacing w:after="0" w:line="240" w:lineRule="auto"/>
        <w:ind w:firstLine="708"/>
        <w:jc w:val="both"/>
        <w:rPr>
          <w:rFonts w:ascii="Times New Roman" w:hAnsi="Times New Roman"/>
          <w:sz w:val="24"/>
          <w:szCs w:val="24"/>
        </w:rPr>
      </w:pPr>
      <w:r w:rsidRPr="006431C8">
        <w:rPr>
          <w:rFonts w:ascii="Times New Roman" w:hAnsi="Times New Roman"/>
          <w:sz w:val="24"/>
          <w:szCs w:val="24"/>
        </w:rPr>
        <w:t xml:space="preserve">Объектом управления являются учебно-воспитательные процессы и обеспечивающие их программно-методические, кадровые, материально-технические, нормативно-правовые условия, а целью – эффективное использование имеющегося в </w:t>
      </w:r>
      <w:r>
        <w:rPr>
          <w:rFonts w:ascii="Times New Roman" w:hAnsi="Times New Roman"/>
          <w:sz w:val="24"/>
          <w:szCs w:val="24"/>
        </w:rPr>
        <w:t>Учреждении</w:t>
      </w:r>
      <w:r w:rsidRPr="006431C8">
        <w:rPr>
          <w:rFonts w:ascii="Times New Roman" w:hAnsi="Times New Roman"/>
          <w:sz w:val="24"/>
          <w:szCs w:val="24"/>
        </w:rPr>
        <w:t xml:space="preserve"> потенциала, повышение его эффективности. </w:t>
      </w:r>
    </w:p>
    <w:p w:rsidR="0014630E" w:rsidRDefault="0014630E" w:rsidP="00706D44">
      <w:pPr>
        <w:spacing w:after="0" w:line="240" w:lineRule="auto"/>
        <w:ind w:firstLine="708"/>
        <w:jc w:val="both"/>
        <w:rPr>
          <w:rFonts w:ascii="Times New Roman" w:hAnsi="Times New Roman"/>
          <w:sz w:val="24"/>
          <w:szCs w:val="24"/>
        </w:rPr>
      </w:pPr>
    </w:p>
    <w:p w:rsidR="0014630E" w:rsidRPr="00706D44" w:rsidRDefault="0014630E" w:rsidP="00706D44">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706D44">
        <w:rPr>
          <w:rFonts w:ascii="Times New Roman" w:hAnsi="Times New Roman"/>
          <w:sz w:val="24"/>
          <w:szCs w:val="24"/>
        </w:rPr>
        <w:t xml:space="preserve">.2. Органами Учреждения являются: </w:t>
      </w:r>
    </w:p>
    <w:p w:rsidR="0014630E" w:rsidRPr="00706D44" w:rsidRDefault="0014630E" w:rsidP="00706D44">
      <w:pPr>
        <w:spacing w:after="0" w:line="240" w:lineRule="auto"/>
        <w:ind w:firstLine="708"/>
        <w:jc w:val="both"/>
        <w:rPr>
          <w:rFonts w:ascii="Times New Roman" w:hAnsi="Times New Roman"/>
          <w:sz w:val="24"/>
          <w:szCs w:val="24"/>
        </w:rPr>
      </w:pPr>
      <w:r w:rsidRPr="00706D44">
        <w:rPr>
          <w:rFonts w:ascii="Times New Roman" w:hAnsi="Times New Roman"/>
          <w:sz w:val="24"/>
          <w:szCs w:val="24"/>
        </w:rPr>
        <w:t xml:space="preserve">руководитель Учреждения - заведующий; </w:t>
      </w:r>
    </w:p>
    <w:p w:rsidR="0014630E" w:rsidRPr="00706D44" w:rsidRDefault="0014630E" w:rsidP="00706D44">
      <w:pPr>
        <w:spacing w:after="0" w:line="240" w:lineRule="auto"/>
        <w:ind w:firstLine="708"/>
        <w:jc w:val="both"/>
        <w:rPr>
          <w:rFonts w:ascii="Times New Roman" w:hAnsi="Times New Roman"/>
          <w:sz w:val="24"/>
          <w:szCs w:val="24"/>
        </w:rPr>
      </w:pPr>
      <w:r w:rsidRPr="00706D44">
        <w:rPr>
          <w:rFonts w:ascii="Times New Roman" w:hAnsi="Times New Roman"/>
          <w:sz w:val="24"/>
          <w:szCs w:val="24"/>
        </w:rPr>
        <w:t>наблюдательный совет;</w:t>
      </w:r>
    </w:p>
    <w:p w:rsidR="0014630E" w:rsidRPr="00706D44" w:rsidRDefault="0014630E" w:rsidP="00706D44">
      <w:pPr>
        <w:spacing w:after="0" w:line="240" w:lineRule="auto"/>
        <w:ind w:firstLine="708"/>
        <w:jc w:val="both"/>
        <w:rPr>
          <w:rFonts w:ascii="Times New Roman" w:hAnsi="Times New Roman"/>
          <w:sz w:val="24"/>
          <w:szCs w:val="24"/>
        </w:rPr>
      </w:pPr>
      <w:r w:rsidRPr="00706D44">
        <w:rPr>
          <w:rFonts w:ascii="Times New Roman" w:hAnsi="Times New Roman"/>
          <w:sz w:val="24"/>
          <w:szCs w:val="24"/>
        </w:rPr>
        <w:t>педагогический совет;</w:t>
      </w:r>
    </w:p>
    <w:p w:rsidR="0014630E" w:rsidRDefault="0014630E" w:rsidP="00706D44">
      <w:pPr>
        <w:spacing w:after="0" w:line="240" w:lineRule="auto"/>
        <w:ind w:firstLine="708"/>
        <w:jc w:val="both"/>
        <w:rPr>
          <w:rFonts w:ascii="Times New Roman" w:hAnsi="Times New Roman"/>
          <w:sz w:val="24"/>
          <w:szCs w:val="24"/>
        </w:rPr>
      </w:pPr>
      <w:r w:rsidRPr="00706D44">
        <w:rPr>
          <w:rFonts w:ascii="Times New Roman" w:hAnsi="Times New Roman"/>
          <w:sz w:val="24"/>
          <w:szCs w:val="24"/>
        </w:rPr>
        <w:t>общее собрание работников.</w:t>
      </w:r>
    </w:p>
    <w:p w:rsidR="0014630E" w:rsidRPr="00706D44" w:rsidRDefault="0014630E" w:rsidP="00706D44">
      <w:pPr>
        <w:spacing w:after="0" w:line="240" w:lineRule="auto"/>
        <w:ind w:firstLine="708"/>
        <w:jc w:val="both"/>
        <w:rPr>
          <w:rFonts w:ascii="Times New Roman" w:hAnsi="Times New Roman"/>
          <w:sz w:val="24"/>
          <w:szCs w:val="24"/>
        </w:rPr>
      </w:pPr>
    </w:p>
    <w:p w:rsidR="0014630E" w:rsidRDefault="0014630E" w:rsidP="00706D44">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706D44">
        <w:rPr>
          <w:rFonts w:ascii="Times New Roman" w:hAnsi="Times New Roman"/>
          <w:sz w:val="24"/>
          <w:szCs w:val="24"/>
        </w:rPr>
        <w:t xml:space="preserve">.3. Структура, компетенция, порядок формирования, срок полномочий органов управления Учреждением, порядок принятия ими решений и выступления от имени Учреждения определяются уставом </w:t>
      </w:r>
      <w:r>
        <w:rPr>
          <w:rFonts w:ascii="Times New Roman" w:hAnsi="Times New Roman"/>
          <w:sz w:val="24"/>
          <w:szCs w:val="24"/>
        </w:rPr>
        <w:t xml:space="preserve">Учреждения </w:t>
      </w:r>
      <w:r w:rsidRPr="00706D44">
        <w:rPr>
          <w:rFonts w:ascii="Times New Roman" w:hAnsi="Times New Roman"/>
          <w:sz w:val="24"/>
          <w:szCs w:val="24"/>
        </w:rPr>
        <w:t>в соответствии с законодательством Российской Федерации.</w:t>
      </w:r>
    </w:p>
    <w:p w:rsidR="0014630E" w:rsidRDefault="0014630E" w:rsidP="00706D44">
      <w:pPr>
        <w:spacing w:after="0" w:line="240" w:lineRule="auto"/>
        <w:ind w:firstLine="708"/>
        <w:jc w:val="both"/>
        <w:rPr>
          <w:rFonts w:ascii="Times New Roman" w:hAnsi="Times New Roman"/>
          <w:sz w:val="24"/>
          <w:szCs w:val="24"/>
        </w:rPr>
      </w:pPr>
    </w:p>
    <w:p w:rsidR="0014630E" w:rsidRPr="00706D44" w:rsidRDefault="0014630E" w:rsidP="00706D44">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706D44">
        <w:rPr>
          <w:rFonts w:ascii="Times New Roman" w:hAnsi="Times New Roman"/>
          <w:sz w:val="24"/>
          <w:szCs w:val="24"/>
        </w:rPr>
        <w:t>.4. Единоличным исполнительным органом Учреждения является руководитель Учреждения - заведующий, который осуществляет текущее руководство деятельностью Учреждения.</w:t>
      </w:r>
    </w:p>
    <w:p w:rsidR="0014630E" w:rsidRPr="00706D44" w:rsidRDefault="0014630E" w:rsidP="00706D44">
      <w:pPr>
        <w:spacing w:after="0" w:line="240" w:lineRule="auto"/>
        <w:ind w:firstLine="708"/>
        <w:jc w:val="both"/>
        <w:rPr>
          <w:rFonts w:ascii="Times New Roman" w:hAnsi="Times New Roman"/>
          <w:sz w:val="24"/>
          <w:szCs w:val="24"/>
        </w:rPr>
      </w:pPr>
      <w:r w:rsidRPr="00706D44">
        <w:rPr>
          <w:rFonts w:ascii="Times New Roman" w:hAnsi="Times New Roman"/>
          <w:sz w:val="24"/>
          <w:szCs w:val="24"/>
        </w:rPr>
        <w:t>Заведующий Учреждением несет ответственность за руководство образовательной, воспитательной работой и организационно-хозяйственной деятельностью Учреждения.</w:t>
      </w:r>
    </w:p>
    <w:p w:rsidR="0014630E" w:rsidRDefault="0014630E" w:rsidP="00706D44">
      <w:pPr>
        <w:spacing w:after="0" w:line="240" w:lineRule="auto"/>
        <w:ind w:firstLine="708"/>
        <w:jc w:val="both"/>
        <w:rPr>
          <w:rFonts w:ascii="Times New Roman" w:hAnsi="Times New Roman"/>
          <w:sz w:val="24"/>
          <w:szCs w:val="24"/>
        </w:rPr>
      </w:pPr>
      <w:r w:rsidRPr="00706D44">
        <w:rPr>
          <w:rFonts w:ascii="Times New Roman" w:hAnsi="Times New Roman"/>
          <w:sz w:val="24"/>
          <w:szCs w:val="24"/>
        </w:rPr>
        <w:t xml:space="preserve">К компетенции заведующего Учреждением относятся вопросы осуществления текущего руководства деятельностью Учреждения, за исключением вопросов, отнесенных федеральными законами, муниципальными правовыми актами города Тюмени, уставом </w:t>
      </w:r>
      <w:r>
        <w:rPr>
          <w:rFonts w:ascii="Times New Roman" w:hAnsi="Times New Roman"/>
          <w:sz w:val="24"/>
          <w:szCs w:val="24"/>
        </w:rPr>
        <w:t xml:space="preserve">Учреждения </w:t>
      </w:r>
      <w:r w:rsidRPr="00706D44">
        <w:rPr>
          <w:rFonts w:ascii="Times New Roman" w:hAnsi="Times New Roman"/>
          <w:sz w:val="24"/>
          <w:szCs w:val="24"/>
        </w:rPr>
        <w:t>к компетенции Учредителя и иных органов управления Учреждением.</w:t>
      </w:r>
    </w:p>
    <w:p w:rsidR="0014630E" w:rsidRDefault="0014630E" w:rsidP="00706D44">
      <w:pPr>
        <w:spacing w:after="0" w:line="240" w:lineRule="auto"/>
        <w:ind w:firstLine="708"/>
        <w:jc w:val="both"/>
        <w:rPr>
          <w:rFonts w:ascii="Times New Roman" w:hAnsi="Times New Roman"/>
          <w:sz w:val="24"/>
          <w:szCs w:val="24"/>
        </w:rPr>
      </w:pPr>
    </w:p>
    <w:p w:rsidR="0014630E" w:rsidRDefault="0014630E" w:rsidP="00706D44">
      <w:pPr>
        <w:spacing w:after="0" w:line="240" w:lineRule="auto"/>
        <w:ind w:firstLine="708"/>
        <w:jc w:val="both"/>
        <w:rPr>
          <w:rFonts w:ascii="Times New Roman" w:hAnsi="Times New Roman"/>
          <w:sz w:val="24"/>
          <w:szCs w:val="24"/>
        </w:rPr>
      </w:pPr>
      <w:r>
        <w:rPr>
          <w:rFonts w:ascii="Times New Roman" w:hAnsi="Times New Roman"/>
          <w:sz w:val="24"/>
          <w:szCs w:val="24"/>
        </w:rPr>
        <w:t xml:space="preserve">3.5. </w:t>
      </w:r>
      <w:r w:rsidRPr="00706D44">
        <w:rPr>
          <w:rFonts w:ascii="Times New Roman" w:hAnsi="Times New Roman"/>
          <w:sz w:val="24"/>
          <w:szCs w:val="24"/>
        </w:rPr>
        <w:t xml:space="preserve">Деятельность наблюдательного совета основывается на принципах безвозмездности участия в его работе, коллегиальности принятия решений, гласности. </w:t>
      </w:r>
    </w:p>
    <w:p w:rsidR="0014630E" w:rsidRPr="00706D44" w:rsidRDefault="0014630E" w:rsidP="00706D44">
      <w:pPr>
        <w:spacing w:after="0" w:line="240" w:lineRule="auto"/>
        <w:ind w:firstLine="708"/>
        <w:jc w:val="both"/>
        <w:rPr>
          <w:rFonts w:ascii="Times New Roman" w:hAnsi="Times New Roman"/>
          <w:sz w:val="24"/>
          <w:szCs w:val="24"/>
        </w:rPr>
      </w:pPr>
      <w:r w:rsidRPr="00706D44">
        <w:rPr>
          <w:rFonts w:ascii="Times New Roman" w:hAnsi="Times New Roman"/>
          <w:sz w:val="24"/>
          <w:szCs w:val="24"/>
        </w:rPr>
        <w:t xml:space="preserve">Наблюдательный совет создается в составе 7 членов. </w:t>
      </w:r>
    </w:p>
    <w:p w:rsidR="0014630E" w:rsidRPr="00706D44" w:rsidRDefault="0014630E" w:rsidP="00706D44">
      <w:pPr>
        <w:spacing w:after="0" w:line="240" w:lineRule="auto"/>
        <w:ind w:firstLine="708"/>
        <w:jc w:val="both"/>
        <w:rPr>
          <w:rFonts w:ascii="Times New Roman" w:hAnsi="Times New Roman"/>
          <w:sz w:val="24"/>
          <w:szCs w:val="24"/>
        </w:rPr>
      </w:pPr>
      <w:r w:rsidRPr="00706D44">
        <w:rPr>
          <w:rFonts w:ascii="Times New Roman" w:hAnsi="Times New Roman"/>
          <w:sz w:val="24"/>
          <w:szCs w:val="24"/>
        </w:rPr>
        <w:t>В состав наблюдательного совета входят:</w:t>
      </w:r>
    </w:p>
    <w:p w:rsidR="0014630E" w:rsidRPr="00706D44" w:rsidRDefault="0014630E" w:rsidP="00706D44">
      <w:pPr>
        <w:spacing w:after="0" w:line="240" w:lineRule="auto"/>
        <w:ind w:firstLine="708"/>
        <w:jc w:val="both"/>
        <w:rPr>
          <w:rFonts w:ascii="Times New Roman" w:hAnsi="Times New Roman"/>
          <w:sz w:val="24"/>
          <w:szCs w:val="24"/>
        </w:rPr>
      </w:pPr>
      <w:r w:rsidRPr="00706D44">
        <w:rPr>
          <w:rFonts w:ascii="Times New Roman" w:hAnsi="Times New Roman"/>
          <w:sz w:val="24"/>
          <w:szCs w:val="24"/>
        </w:rPr>
        <w:t xml:space="preserve">1 представитель Учредителя; </w:t>
      </w:r>
    </w:p>
    <w:p w:rsidR="0014630E" w:rsidRPr="00706D44" w:rsidRDefault="0014630E" w:rsidP="00706D44">
      <w:pPr>
        <w:spacing w:after="0" w:line="240" w:lineRule="auto"/>
        <w:ind w:firstLine="708"/>
        <w:jc w:val="both"/>
        <w:rPr>
          <w:rFonts w:ascii="Times New Roman" w:hAnsi="Times New Roman"/>
          <w:sz w:val="24"/>
          <w:szCs w:val="24"/>
        </w:rPr>
      </w:pPr>
      <w:r w:rsidRPr="00706D44">
        <w:rPr>
          <w:rFonts w:ascii="Times New Roman" w:hAnsi="Times New Roman"/>
          <w:sz w:val="24"/>
          <w:szCs w:val="24"/>
        </w:rPr>
        <w:t xml:space="preserve">1 представитель департамента имущественных отношений Администрации города Тюмени; </w:t>
      </w:r>
    </w:p>
    <w:p w:rsidR="0014630E" w:rsidRPr="00706D44" w:rsidRDefault="0014630E" w:rsidP="00706D44">
      <w:pPr>
        <w:spacing w:after="0" w:line="240" w:lineRule="auto"/>
        <w:ind w:firstLine="708"/>
        <w:jc w:val="both"/>
        <w:rPr>
          <w:rFonts w:ascii="Times New Roman" w:hAnsi="Times New Roman"/>
          <w:sz w:val="24"/>
          <w:szCs w:val="24"/>
        </w:rPr>
      </w:pPr>
      <w:r w:rsidRPr="00706D44">
        <w:rPr>
          <w:rFonts w:ascii="Times New Roman" w:hAnsi="Times New Roman"/>
          <w:sz w:val="24"/>
          <w:szCs w:val="24"/>
        </w:rPr>
        <w:t>3 представителя общественности, в том числе имеющие заслуги и достижения в сфере деятельности Учреждения;</w:t>
      </w:r>
    </w:p>
    <w:p w:rsidR="0014630E" w:rsidRPr="00706D44" w:rsidRDefault="0014630E" w:rsidP="00706D44">
      <w:pPr>
        <w:spacing w:after="0" w:line="240" w:lineRule="auto"/>
        <w:ind w:firstLine="708"/>
        <w:jc w:val="both"/>
        <w:rPr>
          <w:rFonts w:ascii="Times New Roman" w:hAnsi="Times New Roman"/>
          <w:sz w:val="24"/>
          <w:szCs w:val="24"/>
        </w:rPr>
      </w:pPr>
      <w:r w:rsidRPr="00706D44">
        <w:rPr>
          <w:rFonts w:ascii="Times New Roman" w:hAnsi="Times New Roman"/>
          <w:sz w:val="24"/>
          <w:szCs w:val="24"/>
        </w:rPr>
        <w:t xml:space="preserve">2 представителя работников Учреждения. </w:t>
      </w:r>
    </w:p>
    <w:p w:rsidR="0014630E" w:rsidRDefault="0014630E" w:rsidP="00706D44">
      <w:pPr>
        <w:spacing w:after="0" w:line="240" w:lineRule="auto"/>
        <w:ind w:firstLine="708"/>
        <w:jc w:val="both"/>
        <w:rPr>
          <w:rFonts w:ascii="Times New Roman" w:hAnsi="Times New Roman"/>
          <w:sz w:val="24"/>
          <w:szCs w:val="24"/>
        </w:rPr>
      </w:pPr>
      <w:r>
        <w:rPr>
          <w:rFonts w:ascii="Times New Roman" w:hAnsi="Times New Roman"/>
          <w:sz w:val="24"/>
          <w:szCs w:val="24"/>
        </w:rPr>
        <w:t>В основу работы</w:t>
      </w:r>
      <w:r w:rsidRPr="00706D44">
        <w:rPr>
          <w:rFonts w:ascii="Times New Roman" w:hAnsi="Times New Roman"/>
          <w:sz w:val="24"/>
          <w:szCs w:val="24"/>
        </w:rPr>
        <w:t xml:space="preserve"> наблюдательног</w:t>
      </w:r>
      <w:r>
        <w:rPr>
          <w:rFonts w:ascii="Times New Roman" w:hAnsi="Times New Roman"/>
          <w:sz w:val="24"/>
          <w:szCs w:val="24"/>
        </w:rPr>
        <w:t>о совета включено рассмотрение вопросов финансово-хозяйственной деятельности, по которым он дает заключения, одобрения или принимает решения.</w:t>
      </w:r>
    </w:p>
    <w:p w:rsidR="0014630E" w:rsidRPr="00E77980" w:rsidRDefault="0014630E" w:rsidP="00C652C4">
      <w:pPr>
        <w:spacing w:after="0" w:line="240" w:lineRule="auto"/>
        <w:ind w:firstLine="708"/>
        <w:jc w:val="both"/>
        <w:rPr>
          <w:rFonts w:ascii="Times New Roman" w:hAnsi="Times New Roman"/>
          <w:sz w:val="24"/>
          <w:szCs w:val="24"/>
        </w:rPr>
      </w:pPr>
      <w:r>
        <w:rPr>
          <w:rFonts w:ascii="Times New Roman" w:hAnsi="Times New Roman"/>
          <w:sz w:val="24"/>
          <w:szCs w:val="24"/>
        </w:rPr>
        <w:t xml:space="preserve">Заседания наблюдательного совета проводятся по мере необходимости, но не реже </w:t>
      </w:r>
      <w:r w:rsidRPr="00E77980">
        <w:rPr>
          <w:rFonts w:ascii="Times New Roman" w:hAnsi="Times New Roman"/>
          <w:sz w:val="24"/>
          <w:szCs w:val="24"/>
        </w:rPr>
        <w:t>одного раза в квартал. За отчетный период с 01.08.2016 по 01.08.2017 проведено 10 заседаний наблюдательного совета.</w:t>
      </w:r>
    </w:p>
    <w:p w:rsidR="0014630E" w:rsidRDefault="0014630E" w:rsidP="00DE23DC">
      <w:pPr>
        <w:spacing w:after="0" w:line="240" w:lineRule="auto"/>
        <w:ind w:firstLine="708"/>
        <w:jc w:val="both"/>
        <w:rPr>
          <w:rFonts w:ascii="Times New Roman" w:hAnsi="Times New Roman"/>
          <w:sz w:val="24"/>
          <w:szCs w:val="24"/>
        </w:rPr>
      </w:pPr>
      <w:r>
        <w:rPr>
          <w:rFonts w:ascii="Times New Roman" w:hAnsi="Times New Roman"/>
          <w:sz w:val="24"/>
          <w:szCs w:val="24"/>
        </w:rPr>
        <w:t>На заседаниях рассматривались:</w:t>
      </w:r>
    </w:p>
    <w:p w:rsidR="0014630E" w:rsidRPr="00DE23DC" w:rsidRDefault="0014630E" w:rsidP="00DE23DC">
      <w:pPr>
        <w:spacing w:after="0" w:line="240" w:lineRule="auto"/>
        <w:ind w:firstLine="708"/>
        <w:jc w:val="both"/>
        <w:rPr>
          <w:rFonts w:ascii="Times New Roman" w:hAnsi="Times New Roman"/>
          <w:sz w:val="24"/>
          <w:szCs w:val="24"/>
        </w:rPr>
      </w:pPr>
      <w:r>
        <w:rPr>
          <w:rFonts w:ascii="Times New Roman" w:hAnsi="Times New Roman"/>
          <w:sz w:val="24"/>
          <w:szCs w:val="24"/>
        </w:rPr>
        <w:t>проекты</w:t>
      </w:r>
      <w:r w:rsidRPr="00DE23DC">
        <w:rPr>
          <w:rFonts w:ascii="Times New Roman" w:hAnsi="Times New Roman"/>
          <w:sz w:val="24"/>
          <w:szCs w:val="24"/>
        </w:rPr>
        <w:t xml:space="preserve"> план</w:t>
      </w:r>
      <w:r>
        <w:rPr>
          <w:rFonts w:ascii="Times New Roman" w:hAnsi="Times New Roman"/>
          <w:sz w:val="24"/>
          <w:szCs w:val="24"/>
        </w:rPr>
        <w:t>ов</w:t>
      </w:r>
      <w:r w:rsidRPr="00DE23DC">
        <w:rPr>
          <w:rFonts w:ascii="Times New Roman" w:hAnsi="Times New Roman"/>
          <w:sz w:val="24"/>
          <w:szCs w:val="24"/>
        </w:rPr>
        <w:t xml:space="preserve"> финансово-хозяйственной деятельности Учреждения;</w:t>
      </w:r>
    </w:p>
    <w:p w:rsidR="0014630E" w:rsidRPr="00DE23DC" w:rsidRDefault="0014630E" w:rsidP="00DE23DC">
      <w:pPr>
        <w:spacing w:after="0" w:line="240" w:lineRule="auto"/>
        <w:ind w:firstLine="708"/>
        <w:jc w:val="both"/>
        <w:rPr>
          <w:rFonts w:ascii="Times New Roman" w:hAnsi="Times New Roman"/>
          <w:sz w:val="24"/>
          <w:szCs w:val="24"/>
        </w:rPr>
      </w:pPr>
      <w:r>
        <w:rPr>
          <w:rFonts w:ascii="Times New Roman" w:hAnsi="Times New Roman"/>
          <w:sz w:val="24"/>
          <w:szCs w:val="24"/>
        </w:rPr>
        <w:t>проекты</w:t>
      </w:r>
      <w:r w:rsidRPr="00DE23DC">
        <w:rPr>
          <w:rFonts w:ascii="Times New Roman" w:hAnsi="Times New Roman"/>
          <w:sz w:val="24"/>
          <w:szCs w:val="24"/>
        </w:rPr>
        <w:t xml:space="preserve"> отчетов о деятельности Учреждения и об использовании его имущества, об исполнении плана его финансово- хозяйственной деятельности, годовой бухгалтерской отчетности Учреждения; </w:t>
      </w:r>
    </w:p>
    <w:p w:rsidR="0014630E" w:rsidRDefault="0014630E" w:rsidP="00DE23DC">
      <w:pPr>
        <w:spacing w:after="0" w:line="240" w:lineRule="auto"/>
        <w:ind w:firstLine="708"/>
        <w:jc w:val="both"/>
        <w:rPr>
          <w:rFonts w:ascii="Times New Roman" w:hAnsi="Times New Roman"/>
          <w:sz w:val="24"/>
          <w:szCs w:val="24"/>
        </w:rPr>
      </w:pPr>
      <w:r>
        <w:rPr>
          <w:rFonts w:ascii="Times New Roman" w:hAnsi="Times New Roman"/>
          <w:sz w:val="24"/>
          <w:szCs w:val="24"/>
        </w:rPr>
        <w:t>иные вопросы.</w:t>
      </w:r>
    </w:p>
    <w:p w:rsidR="0014630E" w:rsidRPr="00706D44" w:rsidRDefault="0014630E" w:rsidP="00706D44">
      <w:pPr>
        <w:spacing w:after="0" w:line="240" w:lineRule="auto"/>
        <w:ind w:firstLine="708"/>
        <w:jc w:val="both"/>
        <w:rPr>
          <w:rFonts w:ascii="Times New Roman" w:hAnsi="Times New Roman"/>
          <w:sz w:val="24"/>
          <w:szCs w:val="24"/>
        </w:rPr>
      </w:pPr>
    </w:p>
    <w:p w:rsidR="0014630E" w:rsidRPr="00706D44" w:rsidRDefault="0014630E" w:rsidP="00706D44">
      <w:pPr>
        <w:spacing w:after="0" w:line="240" w:lineRule="auto"/>
        <w:ind w:firstLine="708"/>
        <w:jc w:val="both"/>
        <w:rPr>
          <w:rFonts w:ascii="Times New Roman" w:hAnsi="Times New Roman"/>
          <w:sz w:val="24"/>
          <w:szCs w:val="24"/>
        </w:rPr>
      </w:pPr>
      <w:r>
        <w:rPr>
          <w:rFonts w:ascii="Times New Roman" w:hAnsi="Times New Roman"/>
          <w:sz w:val="24"/>
          <w:szCs w:val="24"/>
        </w:rPr>
        <w:t>3.6</w:t>
      </w:r>
      <w:r w:rsidRPr="00706D44">
        <w:rPr>
          <w:rFonts w:ascii="Times New Roman" w:hAnsi="Times New Roman"/>
          <w:sz w:val="24"/>
          <w:szCs w:val="24"/>
        </w:rPr>
        <w:t>. В целях управления организацией образовательного процесса, развития содержания образования, реализации основной программы дошкольного образования, дополнительных образовательных программ, повышения качества обучения и воспитания детей, совершенствования методической работы Учреждения, а также содействия повышению квалификации его педагогических работников в Учреждении действует педагогический совет.</w:t>
      </w:r>
    </w:p>
    <w:p w:rsidR="0014630E" w:rsidRDefault="0014630E" w:rsidP="00706D44">
      <w:pPr>
        <w:spacing w:after="0" w:line="240" w:lineRule="auto"/>
        <w:ind w:firstLine="708"/>
        <w:jc w:val="both"/>
        <w:rPr>
          <w:rFonts w:ascii="Times New Roman" w:hAnsi="Times New Roman"/>
          <w:sz w:val="24"/>
          <w:szCs w:val="24"/>
        </w:rPr>
      </w:pPr>
      <w:r w:rsidRPr="00706D44">
        <w:rPr>
          <w:rFonts w:ascii="Times New Roman" w:hAnsi="Times New Roman"/>
          <w:sz w:val="24"/>
          <w:szCs w:val="24"/>
        </w:rPr>
        <w:t>Педагогический совет является постоянно действующим, коллегиальным органом управления Учреждением, организуется в составе всех педагогических работников Учреждения.</w:t>
      </w:r>
    </w:p>
    <w:p w:rsidR="0014630E" w:rsidRPr="00DE23DC" w:rsidRDefault="0014630E" w:rsidP="00DE23DC">
      <w:pPr>
        <w:spacing w:after="0" w:line="240" w:lineRule="auto"/>
        <w:ind w:firstLine="708"/>
        <w:jc w:val="both"/>
        <w:rPr>
          <w:rFonts w:ascii="Times New Roman" w:hAnsi="Times New Roman"/>
          <w:sz w:val="24"/>
          <w:szCs w:val="24"/>
        </w:rPr>
      </w:pPr>
      <w:r w:rsidRPr="00DE23DC">
        <w:rPr>
          <w:rFonts w:ascii="Times New Roman" w:hAnsi="Times New Roman"/>
          <w:sz w:val="24"/>
          <w:szCs w:val="24"/>
        </w:rPr>
        <w:t xml:space="preserve">Основными задачами педагогического совета являются: </w:t>
      </w:r>
    </w:p>
    <w:p w:rsidR="0014630E" w:rsidRPr="00DE23DC" w:rsidRDefault="0014630E" w:rsidP="00DE23DC">
      <w:pPr>
        <w:spacing w:after="0" w:line="240" w:lineRule="auto"/>
        <w:ind w:firstLine="708"/>
        <w:jc w:val="both"/>
        <w:rPr>
          <w:rFonts w:ascii="Times New Roman" w:hAnsi="Times New Roman"/>
          <w:sz w:val="24"/>
          <w:szCs w:val="24"/>
        </w:rPr>
      </w:pPr>
      <w:r w:rsidRPr="00DE23DC">
        <w:rPr>
          <w:rFonts w:ascii="Times New Roman" w:hAnsi="Times New Roman"/>
          <w:sz w:val="24"/>
          <w:szCs w:val="24"/>
        </w:rPr>
        <w:t xml:space="preserve">а) рассмотрение вопросов организации учебно-воспитательного процесса в Учреждении; </w:t>
      </w:r>
    </w:p>
    <w:p w:rsidR="0014630E" w:rsidRPr="00DE23DC" w:rsidRDefault="0014630E" w:rsidP="00DE23DC">
      <w:pPr>
        <w:spacing w:after="0" w:line="240" w:lineRule="auto"/>
        <w:ind w:firstLine="708"/>
        <w:jc w:val="both"/>
        <w:rPr>
          <w:rFonts w:ascii="Times New Roman" w:hAnsi="Times New Roman"/>
          <w:sz w:val="24"/>
          <w:szCs w:val="24"/>
        </w:rPr>
      </w:pPr>
      <w:r w:rsidRPr="00DE23DC">
        <w:rPr>
          <w:rFonts w:ascii="Times New Roman" w:hAnsi="Times New Roman"/>
          <w:sz w:val="24"/>
          <w:szCs w:val="24"/>
        </w:rPr>
        <w:t xml:space="preserve">б) изучение и распространение передового педагогического опыта; </w:t>
      </w:r>
    </w:p>
    <w:p w:rsidR="0014630E" w:rsidRPr="00E77980" w:rsidRDefault="0014630E" w:rsidP="00DE23DC">
      <w:pPr>
        <w:spacing w:after="0" w:line="240" w:lineRule="auto"/>
        <w:ind w:firstLine="708"/>
        <w:jc w:val="both"/>
        <w:rPr>
          <w:rFonts w:ascii="Times New Roman" w:hAnsi="Times New Roman"/>
          <w:sz w:val="24"/>
          <w:szCs w:val="24"/>
        </w:rPr>
      </w:pPr>
      <w:r w:rsidRPr="00E77980">
        <w:rPr>
          <w:rFonts w:ascii="Times New Roman" w:hAnsi="Times New Roman"/>
          <w:sz w:val="24"/>
          <w:szCs w:val="24"/>
        </w:rPr>
        <w:t>в) определение стратегии и тактики развития Учреждения;</w:t>
      </w:r>
    </w:p>
    <w:p w:rsidR="0014630E" w:rsidRPr="00E77980" w:rsidRDefault="0014630E" w:rsidP="00DE23DC">
      <w:pPr>
        <w:spacing w:after="0" w:line="240" w:lineRule="auto"/>
        <w:ind w:firstLine="708"/>
        <w:jc w:val="both"/>
        <w:rPr>
          <w:rFonts w:ascii="Times New Roman" w:hAnsi="Times New Roman"/>
          <w:sz w:val="24"/>
          <w:szCs w:val="24"/>
        </w:rPr>
      </w:pPr>
      <w:r w:rsidRPr="00E77980">
        <w:rPr>
          <w:rFonts w:ascii="Times New Roman" w:hAnsi="Times New Roman"/>
          <w:sz w:val="24"/>
          <w:szCs w:val="24"/>
        </w:rPr>
        <w:t>г) рассмотрение вопросов, связанных с поведением и обучением обучающихся.</w:t>
      </w:r>
    </w:p>
    <w:p w:rsidR="0014630E" w:rsidRPr="00E77980" w:rsidRDefault="0014630E" w:rsidP="00C652C4">
      <w:pPr>
        <w:spacing w:after="0" w:line="240" w:lineRule="auto"/>
        <w:ind w:firstLine="708"/>
        <w:jc w:val="both"/>
        <w:rPr>
          <w:rFonts w:ascii="Times New Roman" w:hAnsi="Times New Roman"/>
          <w:sz w:val="24"/>
          <w:szCs w:val="24"/>
        </w:rPr>
      </w:pPr>
      <w:r w:rsidRPr="00E77980">
        <w:rPr>
          <w:rFonts w:ascii="Times New Roman" w:hAnsi="Times New Roman"/>
          <w:sz w:val="24"/>
          <w:szCs w:val="24"/>
        </w:rPr>
        <w:t>За отчетный период с 01.08.2016 по 01.08.2017 проведено 4 заседания педагогического совета. На заседаниях рассматривались и обсуждались:</w:t>
      </w:r>
    </w:p>
    <w:p w:rsidR="0014630E" w:rsidRDefault="0014630E" w:rsidP="00DE23DC">
      <w:pPr>
        <w:spacing w:after="0" w:line="240" w:lineRule="auto"/>
        <w:ind w:firstLine="708"/>
        <w:jc w:val="both"/>
        <w:rPr>
          <w:rFonts w:ascii="Times New Roman" w:hAnsi="Times New Roman"/>
          <w:sz w:val="24"/>
          <w:szCs w:val="24"/>
        </w:rPr>
      </w:pPr>
      <w:r w:rsidRPr="00E77980">
        <w:rPr>
          <w:rFonts w:ascii="Times New Roman" w:hAnsi="Times New Roman"/>
          <w:sz w:val="24"/>
          <w:szCs w:val="24"/>
        </w:rPr>
        <w:t>планы учебно-воспитательной и методической работы Учреждения, планы развития и</w:t>
      </w:r>
      <w:r w:rsidRPr="00DE23DC">
        <w:rPr>
          <w:rFonts w:ascii="Times New Roman" w:hAnsi="Times New Roman"/>
          <w:sz w:val="24"/>
          <w:szCs w:val="24"/>
        </w:rPr>
        <w:t xml:space="preserve"> укрепления учебной и материально</w:t>
      </w:r>
      <w:r>
        <w:rPr>
          <w:rFonts w:ascii="Times New Roman" w:hAnsi="Times New Roman"/>
          <w:sz w:val="24"/>
          <w:szCs w:val="24"/>
        </w:rPr>
        <w:t xml:space="preserve"> - технической базы Учреждения;</w:t>
      </w:r>
    </w:p>
    <w:p w:rsidR="0014630E" w:rsidRDefault="0014630E" w:rsidP="00DE23DC">
      <w:pPr>
        <w:spacing w:after="0" w:line="240" w:lineRule="auto"/>
        <w:ind w:firstLine="708"/>
        <w:jc w:val="both"/>
        <w:rPr>
          <w:rFonts w:ascii="Times New Roman" w:hAnsi="Times New Roman"/>
          <w:sz w:val="24"/>
          <w:szCs w:val="24"/>
        </w:rPr>
      </w:pPr>
      <w:r w:rsidRPr="00DE23DC">
        <w:rPr>
          <w:rFonts w:ascii="Times New Roman" w:hAnsi="Times New Roman"/>
          <w:sz w:val="24"/>
          <w:szCs w:val="24"/>
        </w:rPr>
        <w:t>мероприяти</w:t>
      </w:r>
      <w:r>
        <w:rPr>
          <w:rFonts w:ascii="Times New Roman" w:hAnsi="Times New Roman"/>
          <w:sz w:val="24"/>
          <w:szCs w:val="24"/>
        </w:rPr>
        <w:t>я</w:t>
      </w:r>
      <w:r w:rsidRPr="00DE23DC">
        <w:rPr>
          <w:rFonts w:ascii="Times New Roman" w:hAnsi="Times New Roman"/>
          <w:sz w:val="24"/>
          <w:szCs w:val="24"/>
        </w:rPr>
        <w:t xml:space="preserve"> по реализации федерального государственного образовательного стандарта дошкольного образования, в том числе учебно- программного, учебно-методического обеспеч</w:t>
      </w:r>
      <w:r>
        <w:rPr>
          <w:rFonts w:ascii="Times New Roman" w:hAnsi="Times New Roman"/>
          <w:sz w:val="24"/>
          <w:szCs w:val="24"/>
        </w:rPr>
        <w:t>ения образовательного процесса;</w:t>
      </w:r>
    </w:p>
    <w:p w:rsidR="0014630E" w:rsidRDefault="0014630E" w:rsidP="00DE23DC">
      <w:pPr>
        <w:spacing w:after="0" w:line="240" w:lineRule="auto"/>
        <w:ind w:firstLine="708"/>
        <w:jc w:val="both"/>
        <w:rPr>
          <w:rFonts w:ascii="Times New Roman" w:hAnsi="Times New Roman"/>
          <w:sz w:val="24"/>
          <w:szCs w:val="24"/>
        </w:rPr>
      </w:pPr>
      <w:r w:rsidRPr="00DE23DC">
        <w:rPr>
          <w:rFonts w:ascii="Times New Roman" w:hAnsi="Times New Roman"/>
          <w:sz w:val="24"/>
          <w:szCs w:val="24"/>
        </w:rPr>
        <w:t>состояни</w:t>
      </w:r>
      <w:r>
        <w:rPr>
          <w:rFonts w:ascii="Times New Roman" w:hAnsi="Times New Roman"/>
          <w:sz w:val="24"/>
          <w:szCs w:val="24"/>
        </w:rPr>
        <w:t>е</w:t>
      </w:r>
      <w:r w:rsidRPr="00DE23DC">
        <w:rPr>
          <w:rFonts w:ascii="Times New Roman" w:hAnsi="Times New Roman"/>
          <w:sz w:val="24"/>
          <w:szCs w:val="24"/>
        </w:rPr>
        <w:t xml:space="preserve"> и итогов воспитательной работы Учреждения, заслушивание отчетов работы </w:t>
      </w:r>
      <w:r>
        <w:rPr>
          <w:rFonts w:ascii="Times New Roman" w:hAnsi="Times New Roman"/>
          <w:sz w:val="24"/>
          <w:szCs w:val="24"/>
        </w:rPr>
        <w:t>работников Учреждения;</w:t>
      </w:r>
    </w:p>
    <w:p w:rsidR="0014630E" w:rsidRDefault="0014630E" w:rsidP="00DE23DC">
      <w:pPr>
        <w:spacing w:after="0" w:line="240" w:lineRule="auto"/>
        <w:ind w:firstLine="708"/>
        <w:jc w:val="both"/>
        <w:rPr>
          <w:rFonts w:ascii="Times New Roman" w:hAnsi="Times New Roman"/>
          <w:sz w:val="24"/>
          <w:szCs w:val="24"/>
        </w:rPr>
      </w:pPr>
      <w:r w:rsidRPr="00DE23DC">
        <w:rPr>
          <w:rFonts w:ascii="Times New Roman" w:hAnsi="Times New Roman"/>
          <w:sz w:val="24"/>
          <w:szCs w:val="24"/>
        </w:rPr>
        <w:t>состояни</w:t>
      </w:r>
      <w:r>
        <w:rPr>
          <w:rFonts w:ascii="Times New Roman" w:hAnsi="Times New Roman"/>
          <w:sz w:val="24"/>
          <w:szCs w:val="24"/>
        </w:rPr>
        <w:t>е</w:t>
      </w:r>
      <w:r w:rsidRPr="00DE23DC">
        <w:rPr>
          <w:rFonts w:ascii="Times New Roman" w:hAnsi="Times New Roman"/>
          <w:sz w:val="24"/>
          <w:szCs w:val="24"/>
        </w:rPr>
        <w:t xml:space="preserve"> и итог</w:t>
      </w:r>
      <w:r>
        <w:rPr>
          <w:rFonts w:ascii="Times New Roman" w:hAnsi="Times New Roman"/>
          <w:sz w:val="24"/>
          <w:szCs w:val="24"/>
        </w:rPr>
        <w:t>и</w:t>
      </w:r>
      <w:r w:rsidRPr="00DE23DC">
        <w:rPr>
          <w:rFonts w:ascii="Times New Roman" w:hAnsi="Times New Roman"/>
          <w:sz w:val="24"/>
          <w:szCs w:val="24"/>
        </w:rPr>
        <w:t xml:space="preserve"> методической работы Учреждения, совершенствования педагогических и информационных технологий, методов и средств обучения и воспитания;</w:t>
      </w:r>
    </w:p>
    <w:p w:rsidR="0014630E" w:rsidRDefault="0014630E" w:rsidP="00DE23DC">
      <w:pPr>
        <w:spacing w:after="0" w:line="240" w:lineRule="auto"/>
        <w:ind w:firstLine="708"/>
        <w:jc w:val="both"/>
        <w:rPr>
          <w:rFonts w:ascii="Times New Roman" w:hAnsi="Times New Roman"/>
          <w:sz w:val="24"/>
          <w:szCs w:val="24"/>
        </w:rPr>
      </w:pPr>
      <w:r>
        <w:rPr>
          <w:rFonts w:ascii="Times New Roman" w:hAnsi="Times New Roman"/>
          <w:sz w:val="24"/>
          <w:szCs w:val="24"/>
        </w:rPr>
        <w:t>иные вопросы.</w:t>
      </w:r>
    </w:p>
    <w:p w:rsidR="0014630E" w:rsidRDefault="0014630E" w:rsidP="00DE23DC">
      <w:pPr>
        <w:spacing w:after="0" w:line="240" w:lineRule="auto"/>
        <w:ind w:firstLine="708"/>
        <w:jc w:val="both"/>
        <w:rPr>
          <w:rFonts w:ascii="Times New Roman" w:hAnsi="Times New Roman"/>
          <w:sz w:val="24"/>
          <w:szCs w:val="24"/>
        </w:rPr>
      </w:pPr>
    </w:p>
    <w:p w:rsidR="0014630E" w:rsidRDefault="0014630E" w:rsidP="00DE23DC">
      <w:pPr>
        <w:spacing w:after="0" w:line="240" w:lineRule="auto"/>
        <w:ind w:firstLine="708"/>
        <w:jc w:val="both"/>
        <w:rPr>
          <w:rFonts w:ascii="Times New Roman" w:hAnsi="Times New Roman"/>
          <w:sz w:val="24"/>
          <w:szCs w:val="24"/>
        </w:rPr>
      </w:pPr>
      <w:r>
        <w:rPr>
          <w:rFonts w:ascii="Times New Roman" w:hAnsi="Times New Roman"/>
          <w:sz w:val="24"/>
          <w:szCs w:val="24"/>
        </w:rPr>
        <w:t>3.7. В</w:t>
      </w:r>
      <w:r w:rsidRPr="00DE23DC">
        <w:rPr>
          <w:rFonts w:ascii="Times New Roman" w:hAnsi="Times New Roman"/>
          <w:sz w:val="24"/>
          <w:szCs w:val="24"/>
        </w:rPr>
        <w:t xml:space="preserve"> целях учета мнения родителей (законных представителей) воспитанников Учреждения по вопросам управления Учреждением и при принятии Учреждением локальных нормативных актов, затрагивающих права и законные интересы воспитанников и </w:t>
      </w:r>
      <w:r>
        <w:rPr>
          <w:rFonts w:ascii="Times New Roman" w:hAnsi="Times New Roman"/>
          <w:sz w:val="24"/>
          <w:szCs w:val="24"/>
        </w:rPr>
        <w:t>работников Учреждения в Учреждении создан и функционирует Совет родителей.</w:t>
      </w:r>
    </w:p>
    <w:p w:rsidR="0014630E" w:rsidRDefault="0014630E" w:rsidP="00DE23DC">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Работа Совета родителей направлена на </w:t>
      </w:r>
      <w:r w:rsidRPr="00DE23DC">
        <w:rPr>
          <w:rFonts w:ascii="Times New Roman" w:hAnsi="Times New Roman"/>
          <w:sz w:val="24"/>
          <w:szCs w:val="24"/>
        </w:rPr>
        <w:t>укрепление связи между семьей и Учреждением в целях установления единства воспитательного влияния на воспитанников, педагогического коллектива и семьи;</w:t>
      </w:r>
      <w:r>
        <w:rPr>
          <w:rFonts w:ascii="Times New Roman" w:hAnsi="Times New Roman"/>
          <w:sz w:val="24"/>
          <w:szCs w:val="24"/>
        </w:rPr>
        <w:t xml:space="preserve"> </w:t>
      </w:r>
      <w:r w:rsidRPr="00DE23DC">
        <w:rPr>
          <w:rFonts w:ascii="Times New Roman" w:hAnsi="Times New Roman"/>
          <w:sz w:val="24"/>
          <w:szCs w:val="24"/>
        </w:rPr>
        <w:t>привлечение родительской общественности к активному участию в жизни Учреждения и его управления.</w:t>
      </w:r>
    </w:p>
    <w:p w:rsidR="0014630E" w:rsidRPr="005A515C" w:rsidRDefault="0014630E" w:rsidP="005A515C">
      <w:pPr>
        <w:spacing w:after="0" w:line="240" w:lineRule="auto"/>
        <w:ind w:firstLine="708"/>
        <w:jc w:val="both"/>
        <w:rPr>
          <w:rFonts w:ascii="Times New Roman" w:hAnsi="Times New Roman"/>
          <w:sz w:val="24"/>
          <w:szCs w:val="24"/>
        </w:rPr>
      </w:pPr>
      <w:r>
        <w:rPr>
          <w:rFonts w:ascii="Times New Roman" w:hAnsi="Times New Roman"/>
          <w:sz w:val="24"/>
          <w:szCs w:val="24"/>
        </w:rPr>
        <w:t>Советом родителей о</w:t>
      </w:r>
      <w:r w:rsidRPr="005A515C">
        <w:rPr>
          <w:rFonts w:ascii="Times New Roman" w:hAnsi="Times New Roman"/>
          <w:sz w:val="24"/>
          <w:szCs w:val="24"/>
        </w:rPr>
        <w:t>существля</w:t>
      </w:r>
      <w:r>
        <w:rPr>
          <w:rFonts w:ascii="Times New Roman" w:hAnsi="Times New Roman"/>
          <w:sz w:val="24"/>
          <w:szCs w:val="24"/>
        </w:rPr>
        <w:t>лось</w:t>
      </w:r>
      <w:r w:rsidRPr="005A515C">
        <w:rPr>
          <w:rFonts w:ascii="Times New Roman" w:hAnsi="Times New Roman"/>
          <w:sz w:val="24"/>
          <w:szCs w:val="24"/>
        </w:rPr>
        <w:t xml:space="preserve"> содействие Учреждению:</w:t>
      </w:r>
    </w:p>
    <w:p w:rsidR="0014630E" w:rsidRPr="005A515C" w:rsidRDefault="0014630E" w:rsidP="005A515C">
      <w:pPr>
        <w:spacing w:after="0" w:line="240" w:lineRule="auto"/>
        <w:ind w:firstLine="708"/>
        <w:jc w:val="both"/>
        <w:rPr>
          <w:rFonts w:ascii="Times New Roman" w:hAnsi="Times New Roman"/>
          <w:sz w:val="24"/>
          <w:szCs w:val="24"/>
        </w:rPr>
      </w:pPr>
      <w:r w:rsidRPr="005A515C">
        <w:rPr>
          <w:rFonts w:ascii="Times New Roman" w:hAnsi="Times New Roman"/>
          <w:sz w:val="24"/>
          <w:szCs w:val="24"/>
        </w:rPr>
        <w:t>в укреплении связи педагогического коллектива с родителями (законными представителями) воспитанников и общественностью;</w:t>
      </w:r>
    </w:p>
    <w:p w:rsidR="0014630E" w:rsidRPr="005A515C" w:rsidRDefault="0014630E" w:rsidP="005A515C">
      <w:pPr>
        <w:spacing w:after="0" w:line="240" w:lineRule="auto"/>
        <w:ind w:firstLine="708"/>
        <w:jc w:val="both"/>
        <w:rPr>
          <w:rFonts w:ascii="Times New Roman" w:hAnsi="Times New Roman"/>
          <w:sz w:val="24"/>
          <w:szCs w:val="24"/>
        </w:rPr>
      </w:pPr>
      <w:r w:rsidRPr="005A515C">
        <w:rPr>
          <w:rFonts w:ascii="Times New Roman" w:hAnsi="Times New Roman"/>
          <w:sz w:val="24"/>
          <w:szCs w:val="24"/>
        </w:rPr>
        <w:t>в привлечении родителей (законных представителей) к непосредственному участию в воспитательной работе с воспитанниками во внеучебное время;</w:t>
      </w:r>
    </w:p>
    <w:p w:rsidR="0014630E" w:rsidRPr="005A515C" w:rsidRDefault="0014630E" w:rsidP="005A515C">
      <w:pPr>
        <w:spacing w:after="0" w:line="240" w:lineRule="auto"/>
        <w:ind w:firstLine="708"/>
        <w:jc w:val="both"/>
        <w:rPr>
          <w:rFonts w:ascii="Times New Roman" w:hAnsi="Times New Roman"/>
          <w:sz w:val="24"/>
          <w:szCs w:val="24"/>
        </w:rPr>
      </w:pPr>
      <w:r w:rsidRPr="005A515C">
        <w:rPr>
          <w:rFonts w:ascii="Times New Roman" w:hAnsi="Times New Roman"/>
          <w:sz w:val="24"/>
          <w:szCs w:val="24"/>
        </w:rPr>
        <w:t>в организации и проведении собраний, докладов, лекций для родителей, бесед по обмену опытом семейного воспитания;</w:t>
      </w:r>
    </w:p>
    <w:p w:rsidR="0014630E" w:rsidRPr="005A515C" w:rsidRDefault="0014630E" w:rsidP="005A515C">
      <w:pPr>
        <w:spacing w:after="0" w:line="240" w:lineRule="auto"/>
        <w:ind w:firstLine="708"/>
        <w:jc w:val="both"/>
        <w:rPr>
          <w:rFonts w:ascii="Times New Roman" w:hAnsi="Times New Roman"/>
          <w:sz w:val="24"/>
          <w:szCs w:val="24"/>
        </w:rPr>
      </w:pPr>
      <w:r w:rsidRPr="005A515C">
        <w:rPr>
          <w:rFonts w:ascii="Times New Roman" w:hAnsi="Times New Roman"/>
          <w:sz w:val="24"/>
          <w:szCs w:val="24"/>
        </w:rPr>
        <w:t>в проведении оздоровительной и культурно-массовой работы с воспитанниками;</w:t>
      </w:r>
    </w:p>
    <w:p w:rsidR="0014630E" w:rsidRPr="005A515C" w:rsidRDefault="0014630E" w:rsidP="005A515C">
      <w:pPr>
        <w:spacing w:after="0" w:line="240" w:lineRule="auto"/>
        <w:ind w:firstLine="708"/>
        <w:jc w:val="both"/>
        <w:rPr>
          <w:rFonts w:ascii="Times New Roman" w:hAnsi="Times New Roman"/>
          <w:sz w:val="24"/>
          <w:szCs w:val="24"/>
        </w:rPr>
      </w:pPr>
      <w:r w:rsidRPr="005A515C">
        <w:rPr>
          <w:rFonts w:ascii="Times New Roman" w:hAnsi="Times New Roman"/>
          <w:sz w:val="24"/>
          <w:szCs w:val="24"/>
        </w:rPr>
        <w:t>в вопросах организации образовательной деятельности;</w:t>
      </w:r>
    </w:p>
    <w:p w:rsidR="0014630E" w:rsidRDefault="0014630E" w:rsidP="005A515C">
      <w:pPr>
        <w:spacing w:after="0" w:line="240" w:lineRule="auto"/>
        <w:ind w:firstLine="708"/>
        <w:jc w:val="both"/>
        <w:rPr>
          <w:rFonts w:ascii="Times New Roman" w:hAnsi="Times New Roman"/>
          <w:sz w:val="24"/>
          <w:szCs w:val="24"/>
        </w:rPr>
      </w:pPr>
      <w:r w:rsidRPr="005A515C">
        <w:rPr>
          <w:rFonts w:ascii="Times New Roman" w:hAnsi="Times New Roman"/>
          <w:sz w:val="24"/>
          <w:szCs w:val="24"/>
        </w:rPr>
        <w:t>в проведении работы с родителями по выполнению требований правил внутреннего распорядка Учреждения, иных локальных нормативных актов по вопросам организации и осуществления образовательной деятельности.</w:t>
      </w:r>
    </w:p>
    <w:p w:rsidR="0014630E" w:rsidRDefault="0014630E" w:rsidP="005A515C">
      <w:pPr>
        <w:spacing w:after="0" w:line="240" w:lineRule="auto"/>
        <w:ind w:firstLine="708"/>
        <w:jc w:val="both"/>
        <w:rPr>
          <w:rFonts w:ascii="Times New Roman" w:hAnsi="Times New Roman"/>
          <w:sz w:val="24"/>
          <w:szCs w:val="24"/>
        </w:rPr>
      </w:pPr>
    </w:p>
    <w:p w:rsidR="0014630E" w:rsidRDefault="0014630E" w:rsidP="005A515C">
      <w:pPr>
        <w:spacing w:after="0" w:line="240" w:lineRule="auto"/>
        <w:ind w:firstLine="708"/>
        <w:jc w:val="both"/>
        <w:rPr>
          <w:rFonts w:ascii="Times New Roman" w:hAnsi="Times New Roman"/>
          <w:sz w:val="24"/>
          <w:szCs w:val="24"/>
        </w:rPr>
      </w:pPr>
      <w:r>
        <w:rPr>
          <w:rFonts w:ascii="Times New Roman" w:hAnsi="Times New Roman"/>
          <w:sz w:val="24"/>
          <w:szCs w:val="24"/>
        </w:rPr>
        <w:t>3.8. В целом установленная система управления Учреждением позволяет эффективно и рационально осуществлять предусмотренную уставом Учреждения деятельность.</w:t>
      </w:r>
    </w:p>
    <w:p w:rsidR="0014630E" w:rsidRPr="005A515C" w:rsidRDefault="0014630E" w:rsidP="005A515C">
      <w:pPr>
        <w:spacing w:after="0" w:line="240" w:lineRule="auto"/>
        <w:ind w:firstLine="708"/>
        <w:jc w:val="both"/>
        <w:rPr>
          <w:rFonts w:ascii="Times New Roman" w:hAnsi="Times New Roman"/>
          <w:sz w:val="24"/>
          <w:szCs w:val="24"/>
        </w:rPr>
      </w:pPr>
      <w:r>
        <w:rPr>
          <w:rFonts w:ascii="Times New Roman" w:hAnsi="Times New Roman"/>
          <w:sz w:val="24"/>
          <w:szCs w:val="24"/>
        </w:rPr>
        <w:t xml:space="preserve">Каждый орган управления выполняет функции, </w:t>
      </w:r>
      <w:r w:rsidRPr="005A515C">
        <w:rPr>
          <w:rFonts w:ascii="Times New Roman" w:hAnsi="Times New Roman"/>
          <w:sz w:val="24"/>
          <w:szCs w:val="24"/>
        </w:rPr>
        <w:t xml:space="preserve">направленные на </w:t>
      </w:r>
      <w:r>
        <w:rPr>
          <w:rFonts w:ascii="Times New Roman" w:hAnsi="Times New Roman"/>
          <w:sz w:val="24"/>
          <w:szCs w:val="24"/>
        </w:rPr>
        <w:t xml:space="preserve">эффективную организацию </w:t>
      </w:r>
      <w:r w:rsidRPr="005A515C">
        <w:rPr>
          <w:rFonts w:ascii="Times New Roman" w:hAnsi="Times New Roman"/>
          <w:sz w:val="24"/>
          <w:szCs w:val="24"/>
        </w:rPr>
        <w:t>учебно</w:t>
      </w:r>
      <w:r>
        <w:rPr>
          <w:rFonts w:ascii="Times New Roman" w:hAnsi="Times New Roman"/>
          <w:sz w:val="24"/>
          <w:szCs w:val="24"/>
        </w:rPr>
        <w:t>-</w:t>
      </w:r>
      <w:r w:rsidRPr="005A515C">
        <w:rPr>
          <w:rFonts w:ascii="Times New Roman" w:hAnsi="Times New Roman"/>
          <w:sz w:val="24"/>
          <w:szCs w:val="24"/>
        </w:rPr>
        <w:t xml:space="preserve">воспитательного процесса согласно </w:t>
      </w:r>
      <w:r>
        <w:rPr>
          <w:rFonts w:ascii="Times New Roman" w:hAnsi="Times New Roman"/>
          <w:sz w:val="24"/>
          <w:szCs w:val="24"/>
        </w:rPr>
        <w:t>распределенным полномочиям</w:t>
      </w:r>
      <w:r w:rsidRPr="005A515C">
        <w:rPr>
          <w:rFonts w:ascii="Times New Roman" w:hAnsi="Times New Roman"/>
          <w:sz w:val="24"/>
          <w:szCs w:val="24"/>
        </w:rPr>
        <w:t xml:space="preserve">, </w:t>
      </w:r>
      <w:r>
        <w:rPr>
          <w:rFonts w:ascii="Times New Roman" w:hAnsi="Times New Roman"/>
          <w:sz w:val="24"/>
          <w:szCs w:val="24"/>
        </w:rPr>
        <w:t xml:space="preserve">уставу, </w:t>
      </w:r>
      <w:r w:rsidRPr="005A515C">
        <w:rPr>
          <w:rFonts w:ascii="Times New Roman" w:hAnsi="Times New Roman"/>
          <w:sz w:val="24"/>
          <w:szCs w:val="24"/>
        </w:rPr>
        <w:t xml:space="preserve">локальным </w:t>
      </w:r>
      <w:r>
        <w:rPr>
          <w:rFonts w:ascii="Times New Roman" w:hAnsi="Times New Roman"/>
          <w:sz w:val="24"/>
          <w:szCs w:val="24"/>
        </w:rPr>
        <w:t xml:space="preserve">нормативным </w:t>
      </w:r>
      <w:r w:rsidRPr="005A515C">
        <w:rPr>
          <w:rFonts w:ascii="Times New Roman" w:hAnsi="Times New Roman"/>
          <w:sz w:val="24"/>
          <w:szCs w:val="24"/>
        </w:rPr>
        <w:t>актам</w:t>
      </w:r>
      <w:r>
        <w:rPr>
          <w:rFonts w:ascii="Times New Roman" w:hAnsi="Times New Roman"/>
          <w:sz w:val="24"/>
          <w:szCs w:val="24"/>
        </w:rPr>
        <w:t xml:space="preserve"> Учреждения</w:t>
      </w:r>
      <w:r w:rsidRPr="005A515C">
        <w:rPr>
          <w:rFonts w:ascii="Times New Roman" w:hAnsi="Times New Roman"/>
          <w:sz w:val="24"/>
          <w:szCs w:val="24"/>
        </w:rPr>
        <w:t xml:space="preserve">. </w:t>
      </w:r>
    </w:p>
    <w:p w:rsidR="0014630E" w:rsidRPr="00706D44" w:rsidRDefault="0014630E" w:rsidP="006431C8">
      <w:pPr>
        <w:spacing w:after="0" w:line="240" w:lineRule="auto"/>
        <w:ind w:firstLine="708"/>
        <w:jc w:val="both"/>
        <w:rPr>
          <w:rFonts w:ascii="Times New Roman" w:hAnsi="Times New Roman"/>
          <w:sz w:val="24"/>
          <w:szCs w:val="24"/>
        </w:rPr>
      </w:pPr>
      <w:r w:rsidRPr="006431C8">
        <w:rPr>
          <w:rFonts w:ascii="Times New Roman" w:hAnsi="Times New Roman"/>
          <w:sz w:val="24"/>
          <w:szCs w:val="24"/>
        </w:rPr>
        <w:t xml:space="preserve">Эффективность управления </w:t>
      </w:r>
      <w:r>
        <w:rPr>
          <w:rFonts w:ascii="Times New Roman" w:hAnsi="Times New Roman"/>
          <w:sz w:val="24"/>
          <w:szCs w:val="24"/>
        </w:rPr>
        <w:t>У</w:t>
      </w:r>
      <w:r w:rsidRPr="006431C8">
        <w:rPr>
          <w:rFonts w:ascii="Times New Roman" w:hAnsi="Times New Roman"/>
          <w:sz w:val="24"/>
          <w:szCs w:val="24"/>
        </w:rPr>
        <w:t xml:space="preserve">чреждением определяется наличием системного подхода к управлению всеми его звеньями. </w:t>
      </w:r>
      <w:r>
        <w:rPr>
          <w:rFonts w:ascii="Times New Roman" w:hAnsi="Times New Roman"/>
          <w:sz w:val="24"/>
          <w:szCs w:val="24"/>
        </w:rPr>
        <w:t>Управление Учреждением направлено на</w:t>
      </w:r>
      <w:r w:rsidRPr="006431C8">
        <w:rPr>
          <w:rFonts w:ascii="Times New Roman" w:hAnsi="Times New Roman"/>
          <w:sz w:val="24"/>
          <w:szCs w:val="24"/>
        </w:rPr>
        <w:t xml:space="preserve"> перспектив</w:t>
      </w:r>
      <w:r>
        <w:rPr>
          <w:rFonts w:ascii="Times New Roman" w:hAnsi="Times New Roman"/>
          <w:sz w:val="24"/>
          <w:szCs w:val="24"/>
        </w:rPr>
        <w:t>у</w:t>
      </w:r>
      <w:r w:rsidRPr="006431C8">
        <w:rPr>
          <w:rFonts w:ascii="Times New Roman" w:hAnsi="Times New Roman"/>
          <w:sz w:val="24"/>
          <w:szCs w:val="24"/>
        </w:rPr>
        <w:t xml:space="preserve"> развития </w:t>
      </w:r>
      <w:r>
        <w:rPr>
          <w:rFonts w:ascii="Times New Roman" w:hAnsi="Times New Roman"/>
          <w:sz w:val="24"/>
          <w:szCs w:val="24"/>
        </w:rPr>
        <w:t>У</w:t>
      </w:r>
      <w:r w:rsidRPr="006431C8">
        <w:rPr>
          <w:rFonts w:ascii="Times New Roman" w:hAnsi="Times New Roman"/>
          <w:sz w:val="24"/>
          <w:szCs w:val="24"/>
        </w:rPr>
        <w:t xml:space="preserve">чреждения, </w:t>
      </w:r>
      <w:r>
        <w:rPr>
          <w:rFonts w:ascii="Times New Roman" w:hAnsi="Times New Roman"/>
          <w:sz w:val="24"/>
          <w:szCs w:val="24"/>
        </w:rPr>
        <w:t>построение</w:t>
      </w:r>
      <w:r w:rsidRPr="006431C8">
        <w:rPr>
          <w:rFonts w:ascii="Times New Roman" w:hAnsi="Times New Roman"/>
          <w:sz w:val="24"/>
          <w:szCs w:val="24"/>
        </w:rPr>
        <w:t xml:space="preserve"> программн</w:t>
      </w:r>
      <w:r>
        <w:rPr>
          <w:rFonts w:ascii="Times New Roman" w:hAnsi="Times New Roman"/>
          <w:sz w:val="24"/>
          <w:szCs w:val="24"/>
        </w:rPr>
        <w:t>ой</w:t>
      </w:r>
      <w:r w:rsidRPr="006431C8">
        <w:rPr>
          <w:rFonts w:ascii="Times New Roman" w:hAnsi="Times New Roman"/>
          <w:sz w:val="24"/>
          <w:szCs w:val="24"/>
        </w:rPr>
        <w:t xml:space="preserve"> деятельност</w:t>
      </w:r>
      <w:r>
        <w:rPr>
          <w:rFonts w:ascii="Times New Roman" w:hAnsi="Times New Roman"/>
          <w:sz w:val="24"/>
          <w:szCs w:val="24"/>
        </w:rPr>
        <w:t>и</w:t>
      </w:r>
      <w:r w:rsidRPr="006431C8">
        <w:rPr>
          <w:rFonts w:ascii="Times New Roman" w:hAnsi="Times New Roman"/>
          <w:sz w:val="24"/>
          <w:szCs w:val="24"/>
        </w:rPr>
        <w:t xml:space="preserve"> с опорой на потенциал педагогического коллектива.</w:t>
      </w:r>
    </w:p>
    <w:p w:rsidR="0014630E" w:rsidRDefault="0014630E" w:rsidP="005A515C">
      <w:pPr>
        <w:spacing w:after="0" w:line="240" w:lineRule="auto"/>
        <w:ind w:firstLine="708"/>
        <w:jc w:val="both"/>
        <w:rPr>
          <w:rFonts w:ascii="Times New Roman" w:hAnsi="Times New Roman"/>
          <w:sz w:val="24"/>
          <w:szCs w:val="24"/>
        </w:rPr>
      </w:pPr>
    </w:p>
    <w:p w:rsidR="0014630E" w:rsidRDefault="0014630E" w:rsidP="00E24818">
      <w:pPr>
        <w:spacing w:after="0" w:line="240" w:lineRule="auto"/>
        <w:jc w:val="center"/>
        <w:rPr>
          <w:rFonts w:ascii="Times New Roman" w:hAnsi="Times New Roman"/>
          <w:sz w:val="24"/>
          <w:szCs w:val="24"/>
        </w:rPr>
      </w:pPr>
      <w:r w:rsidRPr="00E24818">
        <w:rPr>
          <w:rFonts w:ascii="Times New Roman" w:hAnsi="Times New Roman"/>
          <w:sz w:val="24"/>
          <w:szCs w:val="24"/>
        </w:rPr>
        <w:t xml:space="preserve">4. ОЦЕНКА СОДЕРЖАНИЯ И КАЧЕСТВА ПОДГОТОВКИ </w:t>
      </w:r>
    </w:p>
    <w:p w:rsidR="0014630E" w:rsidRPr="00E24818" w:rsidRDefault="0014630E" w:rsidP="00E24818">
      <w:pPr>
        <w:spacing w:after="0" w:line="240" w:lineRule="auto"/>
        <w:jc w:val="center"/>
        <w:rPr>
          <w:rFonts w:ascii="Times New Roman" w:hAnsi="Times New Roman"/>
          <w:sz w:val="24"/>
          <w:szCs w:val="24"/>
        </w:rPr>
      </w:pPr>
      <w:r w:rsidRPr="00E24818">
        <w:rPr>
          <w:rFonts w:ascii="Times New Roman" w:hAnsi="Times New Roman"/>
          <w:sz w:val="24"/>
          <w:szCs w:val="24"/>
        </w:rPr>
        <w:t>ВОСПИТАННИКОВ</w:t>
      </w:r>
    </w:p>
    <w:p w:rsidR="0014630E" w:rsidRDefault="0014630E" w:rsidP="00C652C4">
      <w:pPr>
        <w:pStyle w:val="Default"/>
        <w:ind w:firstLine="540"/>
        <w:jc w:val="both"/>
      </w:pPr>
      <w:r w:rsidRPr="00C652C4">
        <w:tab/>
      </w:r>
    </w:p>
    <w:p w:rsidR="0014630E" w:rsidRDefault="0014630E" w:rsidP="00311FD7">
      <w:pPr>
        <w:pStyle w:val="a"/>
        <w:ind w:left="0" w:firstLine="708"/>
        <w:jc w:val="both"/>
      </w:pPr>
      <w:r>
        <w:t xml:space="preserve">4.1  Медицинское обслуживание воспитанников обеспечивается медицинской сестрой,  которая ежедневно осуществляет амбулаторно- поликлиническую медицинскую помощь детям, проводит диспансеризацию декретированных возрастов (3,5,7 лет) проводит антропометрические измерения детей в начале и конце учебного года, оказывает доврачебную помощь детям. Медицинское оборудование, инвентарь - в полном необходимом объеме. Необходимые медикаменты имеются в соответствии с утвержденным перечнем с соблюдением сроков годности и условий хранения. Оснащение и оборудование медицинского кабинета современным оборудованием позволяет качественно осуществлять медицинское сопровождение каждого ребенка, осуществлять контроль здоровья и физического развития ребенка. Медицинский персонал наряду с администрацией и педагогическим персоналом несет ответственность за проведение профилактических мероприятий, соблюдение санитарно- гигиенических норм, режим и качество питания воспитанников. </w:t>
      </w:r>
    </w:p>
    <w:p w:rsidR="0014630E" w:rsidRDefault="0014630E" w:rsidP="00311FD7">
      <w:pPr>
        <w:pStyle w:val="a"/>
        <w:ind w:left="0" w:firstLine="708"/>
        <w:jc w:val="both"/>
      </w:pPr>
    </w:p>
    <w:p w:rsidR="0014630E" w:rsidRPr="00B50DF8" w:rsidRDefault="0014630E" w:rsidP="00B50DF8">
      <w:pPr>
        <w:pStyle w:val="a"/>
        <w:ind w:left="0" w:firstLine="708"/>
        <w:jc w:val="both"/>
      </w:pPr>
      <w:r w:rsidRPr="00B50DF8">
        <w:t>4.2.  В целях своевременного выявления отклонений в здоровье воспитанников в детском саду проводится мониторинг состояния здоровья детей. Углубленный медицинский осмотр показал незначительные изменения в состоянии здоровья детей по сравнению с прошлым учебным годом: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4"/>
        <w:gridCol w:w="2535"/>
        <w:gridCol w:w="2535"/>
        <w:gridCol w:w="2535"/>
      </w:tblGrid>
      <w:tr w:rsidR="0014630E" w:rsidRPr="00FD2595" w:rsidTr="00CD533C">
        <w:tc>
          <w:tcPr>
            <w:tcW w:w="2534" w:type="dxa"/>
          </w:tcPr>
          <w:p w:rsidR="0014630E" w:rsidRPr="00FD2595" w:rsidRDefault="0014630E" w:rsidP="00CD533C">
            <w:pPr>
              <w:pStyle w:val="a"/>
              <w:ind w:left="0"/>
              <w:jc w:val="center"/>
            </w:pPr>
            <w:r w:rsidRPr="00FD2595">
              <w:t>Показатели</w:t>
            </w:r>
          </w:p>
        </w:tc>
        <w:tc>
          <w:tcPr>
            <w:tcW w:w="2535" w:type="dxa"/>
          </w:tcPr>
          <w:p w:rsidR="0014630E" w:rsidRPr="00FD2595" w:rsidRDefault="0014630E" w:rsidP="00CD533C">
            <w:pPr>
              <w:pStyle w:val="a"/>
              <w:ind w:left="0"/>
              <w:jc w:val="center"/>
            </w:pPr>
            <w:r w:rsidRPr="00FD2595">
              <w:t>2014</w:t>
            </w:r>
          </w:p>
        </w:tc>
        <w:tc>
          <w:tcPr>
            <w:tcW w:w="2535" w:type="dxa"/>
          </w:tcPr>
          <w:p w:rsidR="0014630E" w:rsidRPr="00FD2595" w:rsidRDefault="0014630E" w:rsidP="00CD533C">
            <w:pPr>
              <w:pStyle w:val="a"/>
              <w:ind w:left="0"/>
              <w:jc w:val="center"/>
            </w:pPr>
            <w:r w:rsidRPr="00FD2595">
              <w:t>2015</w:t>
            </w:r>
          </w:p>
        </w:tc>
        <w:tc>
          <w:tcPr>
            <w:tcW w:w="2535" w:type="dxa"/>
          </w:tcPr>
          <w:p w:rsidR="0014630E" w:rsidRPr="00FD2595" w:rsidRDefault="0014630E" w:rsidP="00CD533C">
            <w:pPr>
              <w:pStyle w:val="a"/>
              <w:ind w:left="0"/>
              <w:jc w:val="center"/>
            </w:pPr>
            <w:r w:rsidRPr="00FD2595">
              <w:t>2016</w:t>
            </w:r>
          </w:p>
        </w:tc>
      </w:tr>
      <w:tr w:rsidR="0014630E" w:rsidRPr="00FD2595" w:rsidTr="00CD533C">
        <w:tc>
          <w:tcPr>
            <w:tcW w:w="2534" w:type="dxa"/>
          </w:tcPr>
          <w:p w:rsidR="0014630E" w:rsidRPr="00FD2595" w:rsidRDefault="0014630E" w:rsidP="00CD533C">
            <w:pPr>
              <w:pStyle w:val="a"/>
              <w:ind w:left="0"/>
              <w:jc w:val="both"/>
            </w:pPr>
            <w:r w:rsidRPr="00FD2595">
              <w:t>Всего детей</w:t>
            </w:r>
          </w:p>
        </w:tc>
        <w:tc>
          <w:tcPr>
            <w:tcW w:w="2535" w:type="dxa"/>
          </w:tcPr>
          <w:p w:rsidR="0014630E" w:rsidRPr="00CD533C" w:rsidRDefault="0014630E" w:rsidP="00CD533C">
            <w:pPr>
              <w:ind w:left="96" w:right="-143"/>
              <w:jc w:val="center"/>
              <w:rPr>
                <w:rFonts w:ascii="Times New Roman" w:hAnsi="Times New Roman"/>
                <w:sz w:val="24"/>
                <w:szCs w:val="24"/>
              </w:rPr>
            </w:pPr>
            <w:r w:rsidRPr="00CD533C">
              <w:rPr>
                <w:rFonts w:ascii="Times New Roman" w:hAnsi="Times New Roman"/>
                <w:sz w:val="24"/>
                <w:szCs w:val="24"/>
              </w:rPr>
              <w:t>458</w:t>
            </w:r>
          </w:p>
        </w:tc>
        <w:tc>
          <w:tcPr>
            <w:tcW w:w="2535" w:type="dxa"/>
          </w:tcPr>
          <w:p w:rsidR="0014630E" w:rsidRPr="00CD533C" w:rsidRDefault="0014630E" w:rsidP="00CD533C">
            <w:pPr>
              <w:ind w:left="96" w:right="-143"/>
              <w:jc w:val="center"/>
              <w:rPr>
                <w:rFonts w:ascii="Times New Roman" w:hAnsi="Times New Roman"/>
                <w:sz w:val="24"/>
                <w:szCs w:val="24"/>
              </w:rPr>
            </w:pPr>
            <w:r w:rsidRPr="00CD533C">
              <w:rPr>
                <w:rFonts w:ascii="Times New Roman" w:hAnsi="Times New Roman"/>
                <w:sz w:val="24"/>
                <w:szCs w:val="24"/>
              </w:rPr>
              <w:t>458</w:t>
            </w:r>
          </w:p>
        </w:tc>
        <w:tc>
          <w:tcPr>
            <w:tcW w:w="2535" w:type="dxa"/>
          </w:tcPr>
          <w:p w:rsidR="0014630E" w:rsidRPr="00CD533C" w:rsidRDefault="0014630E" w:rsidP="00CD533C">
            <w:pPr>
              <w:ind w:left="96" w:right="-143"/>
              <w:jc w:val="center"/>
              <w:rPr>
                <w:rFonts w:ascii="Times New Roman" w:hAnsi="Times New Roman"/>
                <w:sz w:val="24"/>
                <w:szCs w:val="24"/>
              </w:rPr>
            </w:pPr>
            <w:r w:rsidRPr="00CD533C">
              <w:rPr>
                <w:rFonts w:ascii="Times New Roman" w:hAnsi="Times New Roman"/>
                <w:sz w:val="24"/>
                <w:szCs w:val="24"/>
              </w:rPr>
              <w:t>468</w:t>
            </w:r>
          </w:p>
        </w:tc>
      </w:tr>
      <w:tr w:rsidR="0014630E" w:rsidRPr="00FD2595" w:rsidTr="00CD533C">
        <w:tc>
          <w:tcPr>
            <w:tcW w:w="2534" w:type="dxa"/>
          </w:tcPr>
          <w:p w:rsidR="0014630E" w:rsidRPr="00FD2595" w:rsidRDefault="0014630E" w:rsidP="00CD533C">
            <w:pPr>
              <w:pStyle w:val="a"/>
              <w:ind w:left="0"/>
              <w:jc w:val="both"/>
            </w:pPr>
            <w:r w:rsidRPr="00FD2595">
              <w:t>Физическое развитие</w:t>
            </w:r>
          </w:p>
        </w:tc>
        <w:tc>
          <w:tcPr>
            <w:tcW w:w="2535" w:type="dxa"/>
          </w:tcPr>
          <w:p w:rsidR="0014630E" w:rsidRPr="00CD533C" w:rsidRDefault="0014630E" w:rsidP="00CD533C">
            <w:pPr>
              <w:spacing w:after="0" w:line="240" w:lineRule="auto"/>
              <w:ind w:left="-14" w:right="-143"/>
              <w:rPr>
                <w:rFonts w:ascii="Times New Roman" w:hAnsi="Times New Roman"/>
                <w:sz w:val="24"/>
                <w:szCs w:val="24"/>
              </w:rPr>
            </w:pPr>
            <w:r w:rsidRPr="00CD533C">
              <w:rPr>
                <w:rFonts w:ascii="Times New Roman" w:hAnsi="Times New Roman"/>
                <w:sz w:val="24"/>
                <w:szCs w:val="24"/>
              </w:rPr>
              <w:t>Гипосомия - 10</w:t>
            </w:r>
          </w:p>
          <w:p w:rsidR="0014630E" w:rsidRPr="00CD533C" w:rsidRDefault="0014630E" w:rsidP="00CD533C">
            <w:pPr>
              <w:spacing w:after="0" w:line="240" w:lineRule="auto"/>
              <w:ind w:left="-14" w:right="-143"/>
              <w:rPr>
                <w:rFonts w:ascii="Times New Roman" w:hAnsi="Times New Roman"/>
                <w:sz w:val="24"/>
                <w:szCs w:val="24"/>
              </w:rPr>
            </w:pPr>
            <w:r w:rsidRPr="00CD533C">
              <w:rPr>
                <w:rFonts w:ascii="Times New Roman" w:hAnsi="Times New Roman"/>
                <w:sz w:val="24"/>
                <w:szCs w:val="24"/>
              </w:rPr>
              <w:t>Гиперсомия - 85</w:t>
            </w:r>
          </w:p>
          <w:p w:rsidR="0014630E" w:rsidRPr="00FD2595" w:rsidRDefault="0014630E" w:rsidP="00CD533C">
            <w:pPr>
              <w:pStyle w:val="a"/>
              <w:ind w:left="0"/>
            </w:pPr>
            <w:r w:rsidRPr="00FD2595">
              <w:t>Нормосомия - 363</w:t>
            </w:r>
          </w:p>
        </w:tc>
        <w:tc>
          <w:tcPr>
            <w:tcW w:w="2535" w:type="dxa"/>
          </w:tcPr>
          <w:p w:rsidR="0014630E" w:rsidRPr="00CD533C" w:rsidRDefault="0014630E" w:rsidP="00CD533C">
            <w:pPr>
              <w:spacing w:after="0" w:line="240" w:lineRule="auto"/>
              <w:ind w:left="-14" w:right="-143"/>
              <w:rPr>
                <w:rFonts w:ascii="Times New Roman" w:hAnsi="Times New Roman"/>
                <w:sz w:val="24"/>
                <w:szCs w:val="24"/>
              </w:rPr>
            </w:pPr>
            <w:r w:rsidRPr="00CD533C">
              <w:rPr>
                <w:rFonts w:ascii="Times New Roman" w:hAnsi="Times New Roman"/>
                <w:sz w:val="24"/>
                <w:szCs w:val="24"/>
              </w:rPr>
              <w:t>Гипосомия - 15</w:t>
            </w:r>
          </w:p>
          <w:p w:rsidR="0014630E" w:rsidRPr="00CD533C" w:rsidRDefault="0014630E" w:rsidP="00CD533C">
            <w:pPr>
              <w:spacing w:after="0" w:line="240" w:lineRule="auto"/>
              <w:ind w:left="-14" w:right="-143"/>
              <w:rPr>
                <w:rFonts w:ascii="Times New Roman" w:hAnsi="Times New Roman"/>
                <w:sz w:val="24"/>
                <w:szCs w:val="24"/>
              </w:rPr>
            </w:pPr>
            <w:r w:rsidRPr="00CD533C">
              <w:rPr>
                <w:rFonts w:ascii="Times New Roman" w:hAnsi="Times New Roman"/>
                <w:sz w:val="24"/>
                <w:szCs w:val="24"/>
              </w:rPr>
              <w:t>Гиперсомия - 60</w:t>
            </w:r>
          </w:p>
          <w:p w:rsidR="0014630E" w:rsidRPr="00CD533C" w:rsidRDefault="0014630E" w:rsidP="00CD533C">
            <w:pPr>
              <w:ind w:right="-143"/>
              <w:rPr>
                <w:rFonts w:ascii="Times New Roman" w:hAnsi="Times New Roman"/>
                <w:sz w:val="24"/>
                <w:szCs w:val="24"/>
              </w:rPr>
            </w:pPr>
            <w:r w:rsidRPr="00CD533C">
              <w:rPr>
                <w:rFonts w:ascii="Times New Roman" w:hAnsi="Times New Roman"/>
                <w:sz w:val="24"/>
                <w:szCs w:val="24"/>
              </w:rPr>
              <w:t>Нормосомия - 393</w:t>
            </w:r>
          </w:p>
        </w:tc>
        <w:tc>
          <w:tcPr>
            <w:tcW w:w="2535" w:type="dxa"/>
          </w:tcPr>
          <w:p w:rsidR="0014630E" w:rsidRPr="00CD533C" w:rsidRDefault="0014630E" w:rsidP="00CD533C">
            <w:pPr>
              <w:spacing w:after="0" w:line="240" w:lineRule="auto"/>
              <w:ind w:left="-14" w:right="-143"/>
              <w:rPr>
                <w:rFonts w:ascii="Times New Roman" w:hAnsi="Times New Roman"/>
                <w:sz w:val="24"/>
                <w:szCs w:val="24"/>
              </w:rPr>
            </w:pPr>
            <w:r w:rsidRPr="00CD533C">
              <w:rPr>
                <w:rFonts w:ascii="Times New Roman" w:hAnsi="Times New Roman"/>
                <w:sz w:val="24"/>
                <w:szCs w:val="24"/>
              </w:rPr>
              <w:t>Гипосомия - 20</w:t>
            </w:r>
          </w:p>
          <w:p w:rsidR="0014630E" w:rsidRPr="00CD533C" w:rsidRDefault="0014630E" w:rsidP="00CD533C">
            <w:pPr>
              <w:spacing w:after="0" w:line="240" w:lineRule="auto"/>
              <w:ind w:left="-14" w:right="-143"/>
              <w:rPr>
                <w:rFonts w:ascii="Times New Roman" w:hAnsi="Times New Roman"/>
                <w:sz w:val="24"/>
                <w:szCs w:val="24"/>
              </w:rPr>
            </w:pPr>
            <w:r w:rsidRPr="00CD533C">
              <w:rPr>
                <w:rFonts w:ascii="Times New Roman" w:hAnsi="Times New Roman"/>
                <w:sz w:val="24"/>
                <w:szCs w:val="24"/>
              </w:rPr>
              <w:t>Гиперсомия - 60</w:t>
            </w:r>
          </w:p>
          <w:p w:rsidR="0014630E" w:rsidRPr="00CD533C" w:rsidRDefault="0014630E" w:rsidP="00CD533C">
            <w:pPr>
              <w:ind w:right="-143"/>
              <w:rPr>
                <w:rFonts w:ascii="Times New Roman" w:hAnsi="Times New Roman"/>
                <w:sz w:val="24"/>
                <w:szCs w:val="24"/>
              </w:rPr>
            </w:pPr>
            <w:r w:rsidRPr="00CD533C">
              <w:rPr>
                <w:rFonts w:ascii="Times New Roman" w:hAnsi="Times New Roman"/>
                <w:sz w:val="24"/>
                <w:szCs w:val="24"/>
              </w:rPr>
              <w:t>Нормосомия - 383</w:t>
            </w:r>
          </w:p>
        </w:tc>
      </w:tr>
      <w:tr w:rsidR="0014630E" w:rsidRPr="00FD2595" w:rsidTr="00CD533C">
        <w:tc>
          <w:tcPr>
            <w:tcW w:w="2534" w:type="dxa"/>
          </w:tcPr>
          <w:p w:rsidR="0014630E" w:rsidRPr="00FD2595" w:rsidRDefault="0014630E" w:rsidP="00CD533C">
            <w:pPr>
              <w:pStyle w:val="a"/>
              <w:ind w:left="0"/>
              <w:jc w:val="both"/>
            </w:pPr>
            <w:r w:rsidRPr="00FD2595">
              <w:t>Распределение детей по группам здоровья</w:t>
            </w:r>
          </w:p>
        </w:tc>
        <w:tc>
          <w:tcPr>
            <w:tcW w:w="2535" w:type="dxa"/>
          </w:tcPr>
          <w:p w:rsidR="0014630E" w:rsidRPr="00FD2595" w:rsidRDefault="0014630E" w:rsidP="00CD533C">
            <w:pPr>
              <w:pStyle w:val="a"/>
              <w:ind w:left="0"/>
              <w:jc w:val="both"/>
            </w:pPr>
            <w:r w:rsidRPr="00FD2595">
              <w:t>І - 165 (36%)</w:t>
            </w:r>
          </w:p>
          <w:p w:rsidR="0014630E" w:rsidRPr="00FD2595" w:rsidRDefault="0014630E" w:rsidP="00CD533C">
            <w:pPr>
              <w:pStyle w:val="a"/>
              <w:ind w:left="0"/>
              <w:jc w:val="both"/>
            </w:pPr>
            <w:r w:rsidRPr="00FD2595">
              <w:t>ІІ - 241 (52%)</w:t>
            </w:r>
          </w:p>
          <w:p w:rsidR="0014630E" w:rsidRPr="00FD2595" w:rsidRDefault="0014630E" w:rsidP="00CD533C">
            <w:pPr>
              <w:pStyle w:val="a"/>
              <w:ind w:left="0"/>
              <w:jc w:val="both"/>
            </w:pPr>
            <w:r w:rsidRPr="00FD2595">
              <w:t>ІІІ - 52 (11%)</w:t>
            </w:r>
          </w:p>
          <w:p w:rsidR="0014630E" w:rsidRPr="00FD2595" w:rsidRDefault="0014630E" w:rsidP="00CD533C">
            <w:pPr>
              <w:pStyle w:val="a"/>
              <w:ind w:left="0"/>
              <w:jc w:val="both"/>
            </w:pPr>
            <w:r w:rsidRPr="00FD2595">
              <w:t>ІV</w:t>
            </w:r>
          </w:p>
        </w:tc>
        <w:tc>
          <w:tcPr>
            <w:tcW w:w="2535" w:type="dxa"/>
          </w:tcPr>
          <w:p w:rsidR="0014630E" w:rsidRPr="00FD2595" w:rsidRDefault="0014630E" w:rsidP="00CD533C">
            <w:pPr>
              <w:pStyle w:val="a"/>
              <w:ind w:left="0"/>
              <w:jc w:val="both"/>
            </w:pPr>
            <w:r w:rsidRPr="00FD2595">
              <w:t>І - 145 (31%)</w:t>
            </w:r>
          </w:p>
          <w:p w:rsidR="0014630E" w:rsidRPr="00FD2595" w:rsidRDefault="0014630E" w:rsidP="00CD533C">
            <w:pPr>
              <w:pStyle w:val="a"/>
              <w:ind w:left="0"/>
              <w:jc w:val="both"/>
            </w:pPr>
            <w:r w:rsidRPr="00FD2595">
              <w:t>ІІ - 265 (57%)</w:t>
            </w:r>
          </w:p>
          <w:p w:rsidR="0014630E" w:rsidRPr="00FD2595" w:rsidRDefault="0014630E" w:rsidP="00CD533C">
            <w:pPr>
              <w:pStyle w:val="a"/>
              <w:ind w:left="0"/>
              <w:jc w:val="both"/>
            </w:pPr>
            <w:r w:rsidRPr="00FD2595">
              <w:t>ІІІ - 58 (12%)</w:t>
            </w:r>
          </w:p>
          <w:p w:rsidR="0014630E" w:rsidRPr="00FD2595" w:rsidRDefault="0014630E" w:rsidP="00CD533C">
            <w:pPr>
              <w:pStyle w:val="a"/>
              <w:ind w:left="0"/>
              <w:jc w:val="both"/>
            </w:pPr>
            <w:r w:rsidRPr="00FD2595">
              <w:t>ІV</w:t>
            </w:r>
          </w:p>
        </w:tc>
        <w:tc>
          <w:tcPr>
            <w:tcW w:w="2535" w:type="dxa"/>
          </w:tcPr>
          <w:p w:rsidR="0014630E" w:rsidRPr="00FD2595" w:rsidRDefault="0014630E" w:rsidP="00CD533C">
            <w:pPr>
              <w:pStyle w:val="a"/>
              <w:ind w:left="0"/>
              <w:jc w:val="both"/>
            </w:pPr>
            <w:r w:rsidRPr="00FD2595">
              <w:t>І - 145 (30%)</w:t>
            </w:r>
          </w:p>
          <w:p w:rsidR="0014630E" w:rsidRPr="00FD2595" w:rsidRDefault="0014630E" w:rsidP="00CD533C">
            <w:pPr>
              <w:pStyle w:val="a"/>
              <w:ind w:left="0"/>
              <w:jc w:val="both"/>
            </w:pPr>
            <w:r w:rsidRPr="00FD2595">
              <w:t>ІІ - 265 (57%)</w:t>
            </w:r>
          </w:p>
          <w:p w:rsidR="0014630E" w:rsidRPr="00FD2595" w:rsidRDefault="0014630E" w:rsidP="00CD533C">
            <w:pPr>
              <w:pStyle w:val="a"/>
              <w:ind w:left="0"/>
              <w:jc w:val="both"/>
            </w:pPr>
            <w:r w:rsidRPr="00FD2595">
              <w:t>ІІІ - 58 (12%)</w:t>
            </w:r>
          </w:p>
          <w:p w:rsidR="0014630E" w:rsidRPr="00FD2595" w:rsidRDefault="0014630E" w:rsidP="00CD533C">
            <w:pPr>
              <w:pStyle w:val="a"/>
              <w:ind w:left="0"/>
              <w:jc w:val="both"/>
            </w:pPr>
            <w:r w:rsidRPr="00FD2595">
              <w:t>ІV -</w:t>
            </w:r>
          </w:p>
        </w:tc>
      </w:tr>
      <w:tr w:rsidR="0014630E" w:rsidRPr="00FD2595" w:rsidTr="00CD533C">
        <w:tc>
          <w:tcPr>
            <w:tcW w:w="2534" w:type="dxa"/>
          </w:tcPr>
          <w:p w:rsidR="0014630E" w:rsidRPr="00FD2595" w:rsidRDefault="0014630E" w:rsidP="00CD533C">
            <w:pPr>
              <w:pStyle w:val="a"/>
              <w:ind w:left="0"/>
              <w:jc w:val="both"/>
            </w:pPr>
            <w:r w:rsidRPr="00FD2595">
              <w:t>Часто болеющие дети</w:t>
            </w:r>
          </w:p>
        </w:tc>
        <w:tc>
          <w:tcPr>
            <w:tcW w:w="2535" w:type="dxa"/>
          </w:tcPr>
          <w:p w:rsidR="0014630E" w:rsidRPr="00CD533C" w:rsidRDefault="0014630E" w:rsidP="00CD533C">
            <w:pPr>
              <w:ind w:left="96" w:right="-143"/>
              <w:jc w:val="center"/>
              <w:rPr>
                <w:rFonts w:ascii="Times New Roman" w:hAnsi="Times New Roman"/>
                <w:sz w:val="24"/>
                <w:szCs w:val="24"/>
              </w:rPr>
            </w:pPr>
            <w:r w:rsidRPr="00CD533C">
              <w:rPr>
                <w:rFonts w:ascii="Times New Roman" w:hAnsi="Times New Roman"/>
                <w:sz w:val="24"/>
                <w:szCs w:val="24"/>
              </w:rPr>
              <w:t>28 (6%)</w:t>
            </w:r>
          </w:p>
        </w:tc>
        <w:tc>
          <w:tcPr>
            <w:tcW w:w="2535" w:type="dxa"/>
          </w:tcPr>
          <w:p w:rsidR="0014630E" w:rsidRPr="00CD533C" w:rsidRDefault="0014630E" w:rsidP="00CD533C">
            <w:pPr>
              <w:ind w:left="96" w:right="-143"/>
              <w:jc w:val="center"/>
              <w:rPr>
                <w:rFonts w:ascii="Times New Roman" w:hAnsi="Times New Roman"/>
                <w:sz w:val="24"/>
                <w:szCs w:val="24"/>
              </w:rPr>
            </w:pPr>
            <w:r w:rsidRPr="00CD533C">
              <w:rPr>
                <w:rFonts w:ascii="Times New Roman" w:hAnsi="Times New Roman"/>
                <w:sz w:val="24"/>
                <w:szCs w:val="24"/>
              </w:rPr>
              <w:t>32 (7%)</w:t>
            </w:r>
          </w:p>
        </w:tc>
        <w:tc>
          <w:tcPr>
            <w:tcW w:w="2535" w:type="dxa"/>
          </w:tcPr>
          <w:p w:rsidR="0014630E" w:rsidRPr="00CD533C" w:rsidRDefault="0014630E" w:rsidP="00CD533C">
            <w:pPr>
              <w:ind w:left="96" w:right="-143"/>
              <w:jc w:val="center"/>
              <w:rPr>
                <w:rFonts w:ascii="Times New Roman" w:hAnsi="Times New Roman"/>
                <w:sz w:val="24"/>
                <w:szCs w:val="24"/>
              </w:rPr>
            </w:pPr>
            <w:r w:rsidRPr="00CD533C">
              <w:rPr>
                <w:rFonts w:ascii="Times New Roman" w:hAnsi="Times New Roman"/>
                <w:sz w:val="24"/>
                <w:szCs w:val="24"/>
              </w:rPr>
              <w:t>32(7%)</w:t>
            </w:r>
          </w:p>
        </w:tc>
      </w:tr>
      <w:tr w:rsidR="0014630E" w:rsidRPr="00FD2595" w:rsidTr="00CD533C">
        <w:tc>
          <w:tcPr>
            <w:tcW w:w="2534" w:type="dxa"/>
          </w:tcPr>
          <w:p w:rsidR="0014630E" w:rsidRPr="00FD2595" w:rsidRDefault="0014630E" w:rsidP="00CD533C">
            <w:pPr>
              <w:pStyle w:val="a"/>
              <w:ind w:left="0"/>
              <w:jc w:val="both"/>
            </w:pPr>
            <w:r w:rsidRPr="00FD2595">
              <w:t>Диспансерная группа</w:t>
            </w:r>
          </w:p>
        </w:tc>
        <w:tc>
          <w:tcPr>
            <w:tcW w:w="2535" w:type="dxa"/>
          </w:tcPr>
          <w:p w:rsidR="0014630E" w:rsidRPr="00CD533C" w:rsidRDefault="0014630E" w:rsidP="00CD533C">
            <w:pPr>
              <w:ind w:left="96" w:right="-143"/>
              <w:jc w:val="center"/>
              <w:rPr>
                <w:rFonts w:ascii="Times New Roman" w:hAnsi="Times New Roman"/>
                <w:sz w:val="24"/>
                <w:szCs w:val="24"/>
              </w:rPr>
            </w:pPr>
            <w:r w:rsidRPr="00CD533C">
              <w:rPr>
                <w:rFonts w:ascii="Times New Roman" w:hAnsi="Times New Roman"/>
                <w:sz w:val="24"/>
                <w:szCs w:val="24"/>
              </w:rPr>
              <w:t>12 (2%)</w:t>
            </w:r>
          </w:p>
        </w:tc>
        <w:tc>
          <w:tcPr>
            <w:tcW w:w="2535" w:type="dxa"/>
          </w:tcPr>
          <w:p w:rsidR="0014630E" w:rsidRPr="00CD533C" w:rsidRDefault="0014630E" w:rsidP="00CD533C">
            <w:pPr>
              <w:ind w:left="96" w:right="-143"/>
              <w:jc w:val="center"/>
              <w:rPr>
                <w:rFonts w:ascii="Times New Roman" w:hAnsi="Times New Roman"/>
                <w:sz w:val="24"/>
                <w:szCs w:val="24"/>
              </w:rPr>
            </w:pPr>
            <w:r w:rsidRPr="00CD533C">
              <w:rPr>
                <w:rFonts w:ascii="Times New Roman" w:hAnsi="Times New Roman"/>
                <w:sz w:val="24"/>
                <w:szCs w:val="24"/>
              </w:rPr>
              <w:t>58(7%)</w:t>
            </w:r>
          </w:p>
        </w:tc>
        <w:tc>
          <w:tcPr>
            <w:tcW w:w="2535" w:type="dxa"/>
          </w:tcPr>
          <w:p w:rsidR="0014630E" w:rsidRPr="00CD533C" w:rsidRDefault="0014630E" w:rsidP="00CD533C">
            <w:pPr>
              <w:ind w:left="96" w:right="-143"/>
              <w:jc w:val="center"/>
              <w:rPr>
                <w:rFonts w:ascii="Times New Roman" w:hAnsi="Times New Roman"/>
                <w:sz w:val="24"/>
                <w:szCs w:val="24"/>
              </w:rPr>
            </w:pPr>
            <w:r w:rsidRPr="00CD533C">
              <w:rPr>
                <w:rFonts w:ascii="Times New Roman" w:hAnsi="Times New Roman"/>
                <w:sz w:val="24"/>
                <w:szCs w:val="24"/>
              </w:rPr>
              <w:t>58(7%)</w:t>
            </w:r>
          </w:p>
        </w:tc>
      </w:tr>
      <w:tr w:rsidR="0014630E" w:rsidRPr="00FD2595" w:rsidTr="00CD533C">
        <w:tc>
          <w:tcPr>
            <w:tcW w:w="2534" w:type="dxa"/>
          </w:tcPr>
          <w:p w:rsidR="0014630E" w:rsidRPr="00FD2595" w:rsidRDefault="0014630E" w:rsidP="00CD533C">
            <w:pPr>
              <w:pStyle w:val="a"/>
              <w:ind w:left="0"/>
              <w:jc w:val="both"/>
            </w:pPr>
            <w:r w:rsidRPr="00FD2595">
              <w:t>Пропуск по болезни (на 1 ребенка) в д/д</w:t>
            </w:r>
          </w:p>
        </w:tc>
        <w:tc>
          <w:tcPr>
            <w:tcW w:w="2535" w:type="dxa"/>
          </w:tcPr>
          <w:p w:rsidR="0014630E" w:rsidRPr="00CD533C" w:rsidRDefault="0014630E" w:rsidP="00CD533C">
            <w:pPr>
              <w:ind w:left="142" w:right="-143"/>
              <w:jc w:val="center"/>
              <w:rPr>
                <w:rFonts w:ascii="Times New Roman" w:hAnsi="Times New Roman"/>
                <w:sz w:val="24"/>
                <w:szCs w:val="24"/>
              </w:rPr>
            </w:pPr>
            <w:r w:rsidRPr="00CD533C">
              <w:rPr>
                <w:rFonts w:ascii="Times New Roman" w:hAnsi="Times New Roman"/>
                <w:sz w:val="24"/>
                <w:szCs w:val="24"/>
              </w:rPr>
              <w:t>10,6</w:t>
            </w:r>
          </w:p>
        </w:tc>
        <w:tc>
          <w:tcPr>
            <w:tcW w:w="2535" w:type="dxa"/>
          </w:tcPr>
          <w:p w:rsidR="0014630E" w:rsidRPr="00CD533C" w:rsidRDefault="0014630E" w:rsidP="00CD533C">
            <w:pPr>
              <w:ind w:left="142" w:right="-143"/>
              <w:jc w:val="center"/>
              <w:rPr>
                <w:rFonts w:ascii="Times New Roman" w:hAnsi="Times New Roman"/>
                <w:sz w:val="24"/>
                <w:szCs w:val="24"/>
              </w:rPr>
            </w:pPr>
            <w:r w:rsidRPr="00CD533C">
              <w:rPr>
                <w:rFonts w:ascii="Times New Roman" w:hAnsi="Times New Roman"/>
                <w:sz w:val="24"/>
                <w:szCs w:val="24"/>
              </w:rPr>
              <w:t>9,4</w:t>
            </w:r>
          </w:p>
        </w:tc>
        <w:tc>
          <w:tcPr>
            <w:tcW w:w="2535" w:type="dxa"/>
          </w:tcPr>
          <w:p w:rsidR="0014630E" w:rsidRPr="00CD533C" w:rsidRDefault="0014630E" w:rsidP="00CD533C">
            <w:pPr>
              <w:ind w:left="142" w:right="-143"/>
              <w:jc w:val="center"/>
              <w:rPr>
                <w:rFonts w:ascii="Times New Roman" w:hAnsi="Times New Roman"/>
                <w:sz w:val="24"/>
                <w:szCs w:val="24"/>
              </w:rPr>
            </w:pPr>
            <w:r w:rsidRPr="00CD533C">
              <w:rPr>
                <w:rFonts w:ascii="Times New Roman" w:hAnsi="Times New Roman"/>
                <w:sz w:val="24"/>
                <w:szCs w:val="24"/>
              </w:rPr>
              <w:t>5,1</w:t>
            </w:r>
          </w:p>
        </w:tc>
      </w:tr>
      <w:tr w:rsidR="0014630E" w:rsidRPr="00FD2595" w:rsidTr="00CD533C">
        <w:tc>
          <w:tcPr>
            <w:tcW w:w="2534" w:type="dxa"/>
          </w:tcPr>
          <w:p w:rsidR="0014630E" w:rsidRPr="00FD2595" w:rsidRDefault="0014630E" w:rsidP="00CD533C">
            <w:pPr>
              <w:pStyle w:val="a"/>
              <w:ind w:left="0"/>
              <w:jc w:val="both"/>
            </w:pPr>
            <w:r w:rsidRPr="00FD2595">
              <w:t>Показатель заболеваемости (на 1000 детей)                общая</w:t>
            </w:r>
          </w:p>
        </w:tc>
        <w:tc>
          <w:tcPr>
            <w:tcW w:w="2535" w:type="dxa"/>
          </w:tcPr>
          <w:p w:rsidR="0014630E" w:rsidRPr="00CD533C" w:rsidRDefault="0014630E" w:rsidP="00CD533C">
            <w:pPr>
              <w:ind w:left="142" w:right="-143"/>
              <w:jc w:val="center"/>
              <w:rPr>
                <w:rFonts w:ascii="Times New Roman" w:hAnsi="Times New Roman"/>
                <w:sz w:val="24"/>
                <w:szCs w:val="24"/>
              </w:rPr>
            </w:pPr>
            <w:r w:rsidRPr="00CD533C">
              <w:rPr>
                <w:rFonts w:ascii="Times New Roman" w:hAnsi="Times New Roman"/>
                <w:sz w:val="24"/>
                <w:szCs w:val="24"/>
              </w:rPr>
              <w:t xml:space="preserve">649 </w:t>
            </w:r>
          </w:p>
        </w:tc>
        <w:tc>
          <w:tcPr>
            <w:tcW w:w="2535" w:type="dxa"/>
          </w:tcPr>
          <w:p w:rsidR="0014630E" w:rsidRPr="00CD533C" w:rsidRDefault="0014630E" w:rsidP="00CD533C">
            <w:pPr>
              <w:ind w:left="142" w:right="-143"/>
              <w:jc w:val="center"/>
              <w:rPr>
                <w:rFonts w:ascii="Times New Roman" w:hAnsi="Times New Roman"/>
                <w:sz w:val="24"/>
                <w:szCs w:val="24"/>
              </w:rPr>
            </w:pPr>
            <w:r w:rsidRPr="00CD533C">
              <w:rPr>
                <w:rFonts w:ascii="Times New Roman" w:hAnsi="Times New Roman"/>
                <w:sz w:val="24"/>
                <w:szCs w:val="24"/>
              </w:rPr>
              <w:t>585</w:t>
            </w:r>
          </w:p>
        </w:tc>
        <w:tc>
          <w:tcPr>
            <w:tcW w:w="2535" w:type="dxa"/>
          </w:tcPr>
          <w:p w:rsidR="0014630E" w:rsidRPr="00CD533C" w:rsidRDefault="0014630E" w:rsidP="00CD533C">
            <w:pPr>
              <w:ind w:left="142" w:right="-143"/>
              <w:jc w:val="center"/>
              <w:rPr>
                <w:rFonts w:ascii="Times New Roman" w:hAnsi="Times New Roman"/>
                <w:sz w:val="24"/>
                <w:szCs w:val="24"/>
              </w:rPr>
            </w:pPr>
            <w:r w:rsidRPr="00CD533C">
              <w:rPr>
                <w:rFonts w:ascii="Times New Roman" w:hAnsi="Times New Roman"/>
                <w:sz w:val="24"/>
                <w:szCs w:val="24"/>
              </w:rPr>
              <w:t>566</w:t>
            </w:r>
          </w:p>
        </w:tc>
      </w:tr>
      <w:tr w:rsidR="0014630E" w:rsidRPr="00FD2595" w:rsidTr="00CD533C">
        <w:tc>
          <w:tcPr>
            <w:tcW w:w="2534" w:type="dxa"/>
          </w:tcPr>
          <w:p w:rsidR="0014630E" w:rsidRPr="00FD2595" w:rsidRDefault="0014630E" w:rsidP="00CD533C">
            <w:pPr>
              <w:pStyle w:val="a"/>
              <w:ind w:left="0"/>
              <w:jc w:val="both"/>
            </w:pPr>
            <w:r w:rsidRPr="00FD2595">
              <w:t>Простудная (случаев)</w:t>
            </w:r>
          </w:p>
        </w:tc>
        <w:tc>
          <w:tcPr>
            <w:tcW w:w="2535" w:type="dxa"/>
          </w:tcPr>
          <w:p w:rsidR="0014630E" w:rsidRPr="00CD533C" w:rsidRDefault="0014630E" w:rsidP="00CD533C">
            <w:pPr>
              <w:ind w:left="142" w:right="-143"/>
              <w:jc w:val="center"/>
              <w:rPr>
                <w:rFonts w:ascii="Times New Roman" w:hAnsi="Times New Roman"/>
                <w:sz w:val="24"/>
                <w:szCs w:val="24"/>
              </w:rPr>
            </w:pPr>
            <w:r w:rsidRPr="00CD533C">
              <w:rPr>
                <w:rFonts w:ascii="Times New Roman" w:hAnsi="Times New Roman"/>
                <w:sz w:val="24"/>
                <w:szCs w:val="24"/>
              </w:rPr>
              <w:t>379 (0,8)</w:t>
            </w:r>
          </w:p>
        </w:tc>
        <w:tc>
          <w:tcPr>
            <w:tcW w:w="2535" w:type="dxa"/>
          </w:tcPr>
          <w:p w:rsidR="0014630E" w:rsidRPr="00CD533C" w:rsidRDefault="0014630E" w:rsidP="00CD533C">
            <w:pPr>
              <w:ind w:left="142" w:right="-143"/>
              <w:jc w:val="center"/>
              <w:rPr>
                <w:rFonts w:ascii="Times New Roman" w:hAnsi="Times New Roman"/>
                <w:sz w:val="24"/>
                <w:szCs w:val="24"/>
              </w:rPr>
            </w:pPr>
            <w:r w:rsidRPr="00CD533C">
              <w:rPr>
                <w:rFonts w:ascii="Times New Roman" w:hAnsi="Times New Roman"/>
                <w:sz w:val="24"/>
                <w:szCs w:val="24"/>
              </w:rPr>
              <w:t>463 (1,0)</w:t>
            </w:r>
          </w:p>
        </w:tc>
        <w:tc>
          <w:tcPr>
            <w:tcW w:w="2535" w:type="dxa"/>
          </w:tcPr>
          <w:p w:rsidR="0014630E" w:rsidRPr="00CD533C" w:rsidRDefault="0014630E" w:rsidP="00CD533C">
            <w:pPr>
              <w:ind w:left="142" w:right="-143"/>
              <w:jc w:val="center"/>
              <w:rPr>
                <w:rFonts w:ascii="Times New Roman" w:hAnsi="Times New Roman"/>
                <w:sz w:val="24"/>
                <w:szCs w:val="24"/>
              </w:rPr>
            </w:pPr>
            <w:r w:rsidRPr="00CD533C">
              <w:rPr>
                <w:rFonts w:ascii="Times New Roman" w:hAnsi="Times New Roman"/>
                <w:sz w:val="24"/>
                <w:szCs w:val="24"/>
              </w:rPr>
              <w:t>480</w:t>
            </w:r>
          </w:p>
        </w:tc>
      </w:tr>
    </w:tbl>
    <w:p w:rsidR="0014630E" w:rsidRPr="001600B8" w:rsidRDefault="0014630E" w:rsidP="00311FD7">
      <w:pPr>
        <w:pStyle w:val="Default"/>
        <w:ind w:firstLine="708"/>
        <w:jc w:val="both"/>
        <w:rPr>
          <w:sz w:val="28"/>
          <w:szCs w:val="28"/>
        </w:rPr>
      </w:pPr>
    </w:p>
    <w:p w:rsidR="0014630E" w:rsidRPr="00B50DF8" w:rsidRDefault="0014630E" w:rsidP="00311FD7">
      <w:pPr>
        <w:ind w:left="142" w:right="-143"/>
        <w:jc w:val="center"/>
        <w:rPr>
          <w:rFonts w:ascii="Times New Roman" w:hAnsi="Times New Roman"/>
          <w:sz w:val="24"/>
          <w:szCs w:val="24"/>
        </w:rPr>
      </w:pPr>
      <w:r w:rsidRPr="00B50DF8">
        <w:rPr>
          <w:rFonts w:ascii="Times New Roman" w:hAnsi="Times New Roman"/>
          <w:sz w:val="24"/>
          <w:szCs w:val="24"/>
        </w:rPr>
        <w:t>Индекс здоровья по детскому саду</w:t>
      </w:r>
    </w:p>
    <w:tbl>
      <w:tblPr>
        <w:tblW w:w="9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71"/>
        <w:gridCol w:w="4233"/>
        <w:gridCol w:w="3040"/>
      </w:tblGrid>
      <w:tr w:rsidR="0014630E" w:rsidRPr="00B50DF8" w:rsidTr="00311FD7">
        <w:trPr>
          <w:trHeight w:val="664"/>
        </w:trPr>
        <w:tc>
          <w:tcPr>
            <w:tcW w:w="2571" w:type="dxa"/>
            <w:shd w:val="clear" w:color="auto" w:fill="D9D9D9"/>
          </w:tcPr>
          <w:p w:rsidR="0014630E" w:rsidRPr="00B50DF8" w:rsidRDefault="0014630E" w:rsidP="00311FD7">
            <w:pPr>
              <w:ind w:left="142" w:right="-143"/>
              <w:jc w:val="both"/>
              <w:rPr>
                <w:rFonts w:ascii="Times New Roman" w:hAnsi="Times New Roman"/>
                <w:sz w:val="24"/>
                <w:szCs w:val="24"/>
              </w:rPr>
            </w:pPr>
            <w:r w:rsidRPr="00B50DF8">
              <w:rPr>
                <w:rFonts w:ascii="Times New Roman" w:hAnsi="Times New Roman"/>
                <w:sz w:val="24"/>
                <w:szCs w:val="24"/>
              </w:rPr>
              <w:t>Года</w:t>
            </w:r>
          </w:p>
          <w:p w:rsidR="0014630E" w:rsidRPr="00B50DF8" w:rsidRDefault="0014630E" w:rsidP="00311FD7">
            <w:pPr>
              <w:ind w:left="142" w:right="-143"/>
              <w:jc w:val="both"/>
              <w:rPr>
                <w:rFonts w:ascii="Times New Roman" w:hAnsi="Times New Roman"/>
                <w:sz w:val="24"/>
                <w:szCs w:val="24"/>
              </w:rPr>
            </w:pPr>
          </w:p>
        </w:tc>
        <w:tc>
          <w:tcPr>
            <w:tcW w:w="4233" w:type="dxa"/>
            <w:shd w:val="clear" w:color="auto" w:fill="D9D9D9"/>
          </w:tcPr>
          <w:p w:rsidR="0014630E" w:rsidRPr="00B50DF8" w:rsidRDefault="0014630E" w:rsidP="00311FD7">
            <w:pPr>
              <w:ind w:left="142" w:right="176"/>
              <w:jc w:val="both"/>
              <w:rPr>
                <w:rFonts w:ascii="Times New Roman" w:hAnsi="Times New Roman"/>
                <w:sz w:val="24"/>
                <w:szCs w:val="24"/>
              </w:rPr>
            </w:pPr>
            <w:r w:rsidRPr="00B50DF8">
              <w:rPr>
                <w:rFonts w:ascii="Times New Roman" w:hAnsi="Times New Roman"/>
                <w:sz w:val="24"/>
                <w:szCs w:val="24"/>
              </w:rPr>
              <w:t>Число не болевших детей</w:t>
            </w:r>
          </w:p>
        </w:tc>
        <w:tc>
          <w:tcPr>
            <w:tcW w:w="3040" w:type="dxa"/>
            <w:shd w:val="clear" w:color="auto" w:fill="D9D9D9"/>
          </w:tcPr>
          <w:p w:rsidR="0014630E" w:rsidRPr="00B50DF8" w:rsidRDefault="0014630E" w:rsidP="00311FD7">
            <w:pPr>
              <w:ind w:left="142" w:right="-143"/>
              <w:jc w:val="both"/>
              <w:rPr>
                <w:rFonts w:ascii="Times New Roman" w:hAnsi="Times New Roman"/>
                <w:sz w:val="24"/>
                <w:szCs w:val="24"/>
              </w:rPr>
            </w:pPr>
            <w:r w:rsidRPr="00B50DF8">
              <w:rPr>
                <w:rFonts w:ascii="Times New Roman" w:hAnsi="Times New Roman"/>
                <w:sz w:val="24"/>
                <w:szCs w:val="24"/>
              </w:rPr>
              <w:t>Индекс здоровья</w:t>
            </w:r>
          </w:p>
        </w:tc>
      </w:tr>
      <w:tr w:rsidR="0014630E" w:rsidRPr="00B50DF8" w:rsidTr="00311FD7">
        <w:trPr>
          <w:trHeight w:val="340"/>
        </w:trPr>
        <w:tc>
          <w:tcPr>
            <w:tcW w:w="2571" w:type="dxa"/>
          </w:tcPr>
          <w:p w:rsidR="0014630E" w:rsidRPr="00B50DF8" w:rsidRDefault="0014630E" w:rsidP="00311FD7">
            <w:pPr>
              <w:ind w:left="142" w:right="-143"/>
              <w:jc w:val="both"/>
              <w:rPr>
                <w:rFonts w:ascii="Times New Roman" w:hAnsi="Times New Roman"/>
                <w:sz w:val="24"/>
                <w:szCs w:val="24"/>
              </w:rPr>
            </w:pPr>
            <w:r w:rsidRPr="00B50DF8">
              <w:rPr>
                <w:rFonts w:ascii="Times New Roman" w:hAnsi="Times New Roman"/>
                <w:sz w:val="24"/>
                <w:szCs w:val="24"/>
              </w:rPr>
              <w:t>2013-2014</w:t>
            </w:r>
          </w:p>
        </w:tc>
        <w:tc>
          <w:tcPr>
            <w:tcW w:w="4233" w:type="dxa"/>
          </w:tcPr>
          <w:p w:rsidR="0014630E" w:rsidRPr="00B50DF8" w:rsidRDefault="0014630E" w:rsidP="00311FD7">
            <w:pPr>
              <w:ind w:left="142" w:right="-143"/>
              <w:jc w:val="both"/>
              <w:rPr>
                <w:rFonts w:ascii="Times New Roman" w:hAnsi="Times New Roman"/>
                <w:sz w:val="24"/>
                <w:szCs w:val="24"/>
              </w:rPr>
            </w:pPr>
            <w:r w:rsidRPr="00B50DF8">
              <w:rPr>
                <w:rFonts w:ascii="Times New Roman" w:hAnsi="Times New Roman"/>
                <w:sz w:val="24"/>
                <w:szCs w:val="24"/>
              </w:rPr>
              <w:t>207</w:t>
            </w:r>
          </w:p>
        </w:tc>
        <w:tc>
          <w:tcPr>
            <w:tcW w:w="3040" w:type="dxa"/>
          </w:tcPr>
          <w:p w:rsidR="0014630E" w:rsidRPr="00B50DF8" w:rsidRDefault="0014630E" w:rsidP="00311FD7">
            <w:pPr>
              <w:ind w:left="142" w:right="-143"/>
              <w:jc w:val="both"/>
              <w:rPr>
                <w:rFonts w:ascii="Times New Roman" w:hAnsi="Times New Roman"/>
                <w:sz w:val="24"/>
                <w:szCs w:val="24"/>
              </w:rPr>
            </w:pPr>
            <w:r w:rsidRPr="00B50DF8">
              <w:rPr>
                <w:rFonts w:ascii="Times New Roman" w:hAnsi="Times New Roman"/>
                <w:sz w:val="24"/>
                <w:szCs w:val="24"/>
              </w:rPr>
              <w:t>45,1</w:t>
            </w:r>
          </w:p>
        </w:tc>
      </w:tr>
      <w:tr w:rsidR="0014630E" w:rsidRPr="00B50DF8" w:rsidTr="00311FD7">
        <w:trPr>
          <w:trHeight w:val="324"/>
        </w:trPr>
        <w:tc>
          <w:tcPr>
            <w:tcW w:w="2571" w:type="dxa"/>
            <w:shd w:val="clear" w:color="auto" w:fill="D9D9D9"/>
          </w:tcPr>
          <w:p w:rsidR="0014630E" w:rsidRPr="00B50DF8" w:rsidRDefault="0014630E" w:rsidP="00311FD7">
            <w:pPr>
              <w:ind w:left="142" w:right="-143"/>
              <w:jc w:val="both"/>
              <w:rPr>
                <w:rFonts w:ascii="Times New Roman" w:hAnsi="Times New Roman"/>
                <w:sz w:val="24"/>
                <w:szCs w:val="24"/>
              </w:rPr>
            </w:pPr>
            <w:r w:rsidRPr="00B50DF8">
              <w:rPr>
                <w:rFonts w:ascii="Times New Roman" w:hAnsi="Times New Roman"/>
                <w:sz w:val="24"/>
                <w:szCs w:val="24"/>
              </w:rPr>
              <w:t>2014-2015</w:t>
            </w:r>
          </w:p>
        </w:tc>
        <w:tc>
          <w:tcPr>
            <w:tcW w:w="4233" w:type="dxa"/>
            <w:shd w:val="clear" w:color="auto" w:fill="D9D9D9"/>
          </w:tcPr>
          <w:p w:rsidR="0014630E" w:rsidRPr="00B50DF8" w:rsidRDefault="0014630E" w:rsidP="00311FD7">
            <w:pPr>
              <w:ind w:left="142" w:right="-143"/>
              <w:jc w:val="both"/>
              <w:rPr>
                <w:rFonts w:ascii="Times New Roman" w:hAnsi="Times New Roman"/>
                <w:sz w:val="24"/>
                <w:szCs w:val="24"/>
              </w:rPr>
            </w:pPr>
            <w:r w:rsidRPr="00B50DF8">
              <w:rPr>
                <w:rFonts w:ascii="Times New Roman" w:hAnsi="Times New Roman"/>
                <w:sz w:val="24"/>
                <w:szCs w:val="24"/>
              </w:rPr>
              <w:t>230</w:t>
            </w:r>
          </w:p>
        </w:tc>
        <w:tc>
          <w:tcPr>
            <w:tcW w:w="3040" w:type="dxa"/>
            <w:shd w:val="clear" w:color="auto" w:fill="D9D9D9"/>
          </w:tcPr>
          <w:p w:rsidR="0014630E" w:rsidRPr="00B50DF8" w:rsidRDefault="0014630E" w:rsidP="00311FD7">
            <w:pPr>
              <w:ind w:left="142" w:right="-143"/>
              <w:jc w:val="both"/>
              <w:rPr>
                <w:rFonts w:ascii="Times New Roman" w:hAnsi="Times New Roman"/>
                <w:sz w:val="24"/>
                <w:szCs w:val="24"/>
              </w:rPr>
            </w:pPr>
            <w:r w:rsidRPr="00B50DF8">
              <w:rPr>
                <w:rFonts w:ascii="Times New Roman" w:hAnsi="Times New Roman"/>
                <w:sz w:val="24"/>
                <w:szCs w:val="24"/>
              </w:rPr>
              <w:t>50,2</w:t>
            </w:r>
          </w:p>
        </w:tc>
      </w:tr>
      <w:tr w:rsidR="0014630E" w:rsidRPr="00B50DF8" w:rsidTr="00311FD7">
        <w:trPr>
          <w:trHeight w:val="324"/>
        </w:trPr>
        <w:tc>
          <w:tcPr>
            <w:tcW w:w="2571" w:type="dxa"/>
          </w:tcPr>
          <w:p w:rsidR="0014630E" w:rsidRPr="00B50DF8" w:rsidRDefault="0014630E" w:rsidP="00311FD7">
            <w:pPr>
              <w:ind w:left="142" w:right="-143"/>
              <w:jc w:val="both"/>
              <w:rPr>
                <w:rFonts w:ascii="Times New Roman" w:hAnsi="Times New Roman"/>
                <w:sz w:val="24"/>
                <w:szCs w:val="24"/>
              </w:rPr>
            </w:pPr>
            <w:r w:rsidRPr="00B50DF8">
              <w:rPr>
                <w:rFonts w:ascii="Times New Roman" w:hAnsi="Times New Roman"/>
                <w:sz w:val="24"/>
                <w:szCs w:val="24"/>
              </w:rPr>
              <w:t>2015-2016</w:t>
            </w:r>
          </w:p>
        </w:tc>
        <w:tc>
          <w:tcPr>
            <w:tcW w:w="4233" w:type="dxa"/>
          </w:tcPr>
          <w:p w:rsidR="0014630E" w:rsidRPr="00B50DF8" w:rsidRDefault="0014630E" w:rsidP="00311FD7">
            <w:pPr>
              <w:ind w:left="142" w:right="-143"/>
              <w:jc w:val="both"/>
              <w:rPr>
                <w:rFonts w:ascii="Times New Roman" w:hAnsi="Times New Roman"/>
                <w:sz w:val="24"/>
                <w:szCs w:val="24"/>
              </w:rPr>
            </w:pPr>
            <w:r w:rsidRPr="00B50DF8">
              <w:rPr>
                <w:rFonts w:ascii="Times New Roman" w:hAnsi="Times New Roman"/>
                <w:sz w:val="24"/>
                <w:szCs w:val="24"/>
              </w:rPr>
              <w:t>224</w:t>
            </w:r>
          </w:p>
        </w:tc>
        <w:tc>
          <w:tcPr>
            <w:tcW w:w="3040" w:type="dxa"/>
          </w:tcPr>
          <w:p w:rsidR="0014630E" w:rsidRPr="00B50DF8" w:rsidRDefault="0014630E" w:rsidP="00311FD7">
            <w:pPr>
              <w:ind w:left="142" w:right="-143"/>
              <w:jc w:val="both"/>
              <w:rPr>
                <w:rFonts w:ascii="Times New Roman" w:hAnsi="Times New Roman"/>
                <w:sz w:val="24"/>
                <w:szCs w:val="24"/>
              </w:rPr>
            </w:pPr>
            <w:r w:rsidRPr="00B50DF8">
              <w:rPr>
                <w:rFonts w:ascii="Times New Roman" w:hAnsi="Times New Roman"/>
                <w:sz w:val="24"/>
                <w:szCs w:val="24"/>
              </w:rPr>
              <w:t>36,9</w:t>
            </w:r>
          </w:p>
        </w:tc>
      </w:tr>
      <w:tr w:rsidR="0014630E" w:rsidRPr="00B50DF8" w:rsidTr="00311FD7">
        <w:trPr>
          <w:trHeight w:val="340"/>
        </w:trPr>
        <w:tc>
          <w:tcPr>
            <w:tcW w:w="2571" w:type="dxa"/>
          </w:tcPr>
          <w:p w:rsidR="0014630E" w:rsidRPr="00B50DF8" w:rsidRDefault="0014630E" w:rsidP="00311FD7">
            <w:pPr>
              <w:ind w:left="142" w:right="-143"/>
              <w:jc w:val="both"/>
              <w:rPr>
                <w:rFonts w:ascii="Times New Roman" w:hAnsi="Times New Roman"/>
                <w:sz w:val="24"/>
                <w:szCs w:val="24"/>
              </w:rPr>
            </w:pPr>
            <w:r w:rsidRPr="00B50DF8">
              <w:rPr>
                <w:rFonts w:ascii="Times New Roman" w:hAnsi="Times New Roman"/>
                <w:sz w:val="24"/>
                <w:szCs w:val="24"/>
              </w:rPr>
              <w:t>2016 - 2017</w:t>
            </w:r>
          </w:p>
        </w:tc>
        <w:tc>
          <w:tcPr>
            <w:tcW w:w="4233" w:type="dxa"/>
          </w:tcPr>
          <w:p w:rsidR="0014630E" w:rsidRPr="00B50DF8" w:rsidRDefault="0014630E" w:rsidP="00311FD7">
            <w:pPr>
              <w:ind w:left="142" w:right="-143"/>
              <w:jc w:val="both"/>
              <w:rPr>
                <w:rFonts w:ascii="Times New Roman" w:hAnsi="Times New Roman"/>
                <w:sz w:val="24"/>
                <w:szCs w:val="24"/>
              </w:rPr>
            </w:pPr>
            <w:r w:rsidRPr="00B50DF8">
              <w:rPr>
                <w:rFonts w:ascii="Times New Roman" w:hAnsi="Times New Roman"/>
                <w:sz w:val="24"/>
                <w:szCs w:val="24"/>
              </w:rPr>
              <w:t>203</w:t>
            </w:r>
          </w:p>
        </w:tc>
        <w:tc>
          <w:tcPr>
            <w:tcW w:w="3040" w:type="dxa"/>
          </w:tcPr>
          <w:p w:rsidR="0014630E" w:rsidRPr="00B50DF8" w:rsidRDefault="0014630E" w:rsidP="00311FD7">
            <w:pPr>
              <w:ind w:left="142" w:right="-143"/>
              <w:jc w:val="both"/>
              <w:rPr>
                <w:rFonts w:ascii="Times New Roman" w:hAnsi="Times New Roman"/>
                <w:sz w:val="24"/>
                <w:szCs w:val="24"/>
              </w:rPr>
            </w:pPr>
            <w:r w:rsidRPr="00B50DF8">
              <w:rPr>
                <w:rFonts w:ascii="Times New Roman" w:hAnsi="Times New Roman"/>
                <w:sz w:val="24"/>
                <w:szCs w:val="24"/>
              </w:rPr>
              <w:t>44,3</w:t>
            </w:r>
          </w:p>
        </w:tc>
      </w:tr>
    </w:tbl>
    <w:p w:rsidR="0014630E" w:rsidRPr="001600B8" w:rsidRDefault="0014630E" w:rsidP="00311FD7">
      <w:pPr>
        <w:pStyle w:val="Heading8"/>
        <w:tabs>
          <w:tab w:val="left" w:pos="567"/>
        </w:tabs>
        <w:spacing w:before="0" w:after="0"/>
        <w:ind w:right="-143"/>
        <w:jc w:val="both"/>
        <w:rPr>
          <w:b/>
          <w:i w:val="0"/>
          <w:iCs w:val="0"/>
          <w:sz w:val="28"/>
          <w:szCs w:val="28"/>
        </w:rPr>
      </w:pPr>
      <w:r w:rsidRPr="001600B8">
        <w:t xml:space="preserve">       </w:t>
      </w:r>
      <w:r w:rsidRPr="001600B8">
        <w:rPr>
          <w:b/>
          <w:i w:val="0"/>
          <w:iCs w:val="0"/>
          <w:sz w:val="28"/>
          <w:szCs w:val="28"/>
        </w:rPr>
        <w:t xml:space="preserve">                                 </w:t>
      </w:r>
    </w:p>
    <w:p w:rsidR="0014630E" w:rsidRPr="00B50DF8" w:rsidRDefault="0014630E" w:rsidP="00311FD7">
      <w:pPr>
        <w:ind w:left="-142" w:right="-143"/>
        <w:jc w:val="center"/>
        <w:rPr>
          <w:rFonts w:ascii="Times New Roman" w:hAnsi="Times New Roman"/>
          <w:bCs/>
          <w:sz w:val="24"/>
          <w:szCs w:val="24"/>
        </w:rPr>
      </w:pPr>
      <w:r w:rsidRPr="00B50DF8">
        <w:rPr>
          <w:rFonts w:ascii="Times New Roman" w:hAnsi="Times New Roman"/>
          <w:bCs/>
          <w:sz w:val="24"/>
          <w:szCs w:val="24"/>
        </w:rPr>
        <w:t>Диспансерный учёт детей</w:t>
      </w:r>
    </w:p>
    <w:tbl>
      <w:tblPr>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1"/>
        <w:gridCol w:w="2166"/>
        <w:gridCol w:w="1391"/>
        <w:gridCol w:w="1314"/>
        <w:gridCol w:w="1314"/>
      </w:tblGrid>
      <w:tr w:rsidR="0014630E" w:rsidRPr="00B50DF8" w:rsidTr="00311FD7">
        <w:trPr>
          <w:trHeight w:val="267"/>
        </w:trPr>
        <w:tc>
          <w:tcPr>
            <w:tcW w:w="3651" w:type="dxa"/>
            <w:shd w:val="clear" w:color="auto" w:fill="D9D9D9"/>
          </w:tcPr>
          <w:p w:rsidR="0014630E" w:rsidRPr="00B50DF8" w:rsidRDefault="0014630E" w:rsidP="00B50DF8">
            <w:pPr>
              <w:ind w:left="34" w:right="-143"/>
              <w:jc w:val="center"/>
              <w:rPr>
                <w:rFonts w:ascii="Times New Roman" w:hAnsi="Times New Roman"/>
                <w:b/>
                <w:bCs/>
                <w:sz w:val="24"/>
                <w:szCs w:val="24"/>
              </w:rPr>
            </w:pPr>
            <w:r w:rsidRPr="00B50DF8">
              <w:rPr>
                <w:rFonts w:ascii="Times New Roman" w:hAnsi="Times New Roman"/>
                <w:b/>
                <w:bCs/>
                <w:sz w:val="24"/>
                <w:szCs w:val="24"/>
              </w:rPr>
              <w:t>Данные</w:t>
            </w:r>
          </w:p>
        </w:tc>
        <w:tc>
          <w:tcPr>
            <w:tcW w:w="2166" w:type="dxa"/>
            <w:shd w:val="clear" w:color="auto" w:fill="D9D9D9"/>
          </w:tcPr>
          <w:p w:rsidR="0014630E" w:rsidRPr="00B50DF8" w:rsidRDefault="0014630E" w:rsidP="00311FD7">
            <w:pPr>
              <w:ind w:left="62" w:right="-143"/>
              <w:jc w:val="center"/>
              <w:rPr>
                <w:rFonts w:ascii="Times New Roman" w:hAnsi="Times New Roman"/>
                <w:b/>
                <w:bCs/>
                <w:sz w:val="24"/>
                <w:szCs w:val="24"/>
              </w:rPr>
            </w:pPr>
            <w:r w:rsidRPr="00B50DF8">
              <w:rPr>
                <w:rFonts w:ascii="Times New Roman" w:hAnsi="Times New Roman"/>
                <w:b/>
                <w:bCs/>
                <w:sz w:val="24"/>
                <w:szCs w:val="24"/>
              </w:rPr>
              <w:t xml:space="preserve">2013-2014 </w:t>
            </w:r>
          </w:p>
        </w:tc>
        <w:tc>
          <w:tcPr>
            <w:tcW w:w="1391" w:type="dxa"/>
            <w:shd w:val="clear" w:color="auto" w:fill="D9D9D9"/>
          </w:tcPr>
          <w:p w:rsidR="0014630E" w:rsidRPr="00B50DF8" w:rsidRDefault="0014630E" w:rsidP="00311FD7">
            <w:pPr>
              <w:ind w:left="34" w:right="-143"/>
              <w:jc w:val="center"/>
              <w:rPr>
                <w:rFonts w:ascii="Times New Roman" w:hAnsi="Times New Roman"/>
                <w:b/>
                <w:bCs/>
                <w:sz w:val="24"/>
                <w:szCs w:val="24"/>
              </w:rPr>
            </w:pPr>
            <w:r w:rsidRPr="00B50DF8">
              <w:rPr>
                <w:rFonts w:ascii="Times New Roman" w:hAnsi="Times New Roman"/>
                <w:b/>
                <w:bCs/>
                <w:sz w:val="24"/>
                <w:szCs w:val="24"/>
              </w:rPr>
              <w:t>2014-2015</w:t>
            </w:r>
          </w:p>
        </w:tc>
        <w:tc>
          <w:tcPr>
            <w:tcW w:w="1314" w:type="dxa"/>
            <w:shd w:val="clear" w:color="auto" w:fill="D9D9D9"/>
          </w:tcPr>
          <w:p w:rsidR="0014630E" w:rsidRPr="00B50DF8" w:rsidRDefault="0014630E" w:rsidP="00311FD7">
            <w:pPr>
              <w:ind w:left="34" w:right="-143"/>
              <w:jc w:val="center"/>
              <w:rPr>
                <w:rFonts w:ascii="Times New Roman" w:hAnsi="Times New Roman"/>
                <w:b/>
                <w:bCs/>
                <w:sz w:val="24"/>
                <w:szCs w:val="24"/>
              </w:rPr>
            </w:pPr>
            <w:r w:rsidRPr="00B50DF8">
              <w:rPr>
                <w:rFonts w:ascii="Times New Roman" w:hAnsi="Times New Roman"/>
                <w:b/>
                <w:bCs/>
                <w:sz w:val="24"/>
                <w:szCs w:val="24"/>
              </w:rPr>
              <w:t>2015-2016</w:t>
            </w:r>
          </w:p>
        </w:tc>
        <w:tc>
          <w:tcPr>
            <w:tcW w:w="1314" w:type="dxa"/>
            <w:shd w:val="clear" w:color="auto" w:fill="D9D9D9"/>
          </w:tcPr>
          <w:p w:rsidR="0014630E" w:rsidRPr="00B50DF8" w:rsidRDefault="0014630E" w:rsidP="00311FD7">
            <w:pPr>
              <w:ind w:left="34" w:right="-143"/>
              <w:jc w:val="center"/>
              <w:rPr>
                <w:rFonts w:ascii="Times New Roman" w:hAnsi="Times New Roman"/>
                <w:b/>
                <w:bCs/>
                <w:sz w:val="24"/>
                <w:szCs w:val="24"/>
              </w:rPr>
            </w:pPr>
            <w:r w:rsidRPr="00B50DF8">
              <w:rPr>
                <w:rFonts w:ascii="Times New Roman" w:hAnsi="Times New Roman"/>
                <w:b/>
                <w:bCs/>
                <w:sz w:val="24"/>
                <w:szCs w:val="24"/>
              </w:rPr>
              <w:t>2016-2017</w:t>
            </w:r>
          </w:p>
        </w:tc>
      </w:tr>
      <w:tr w:rsidR="0014630E" w:rsidRPr="00B50DF8" w:rsidTr="00311FD7">
        <w:trPr>
          <w:trHeight w:val="267"/>
        </w:trPr>
        <w:tc>
          <w:tcPr>
            <w:tcW w:w="3651" w:type="dxa"/>
          </w:tcPr>
          <w:p w:rsidR="0014630E" w:rsidRPr="00B50DF8" w:rsidRDefault="0014630E" w:rsidP="00311FD7">
            <w:pPr>
              <w:ind w:left="34" w:right="-143"/>
              <w:jc w:val="both"/>
              <w:rPr>
                <w:rFonts w:ascii="Times New Roman" w:hAnsi="Times New Roman"/>
                <w:sz w:val="24"/>
                <w:szCs w:val="24"/>
              </w:rPr>
            </w:pPr>
            <w:r w:rsidRPr="00B50DF8">
              <w:rPr>
                <w:rFonts w:ascii="Times New Roman" w:hAnsi="Times New Roman"/>
                <w:sz w:val="24"/>
                <w:szCs w:val="24"/>
              </w:rPr>
              <w:t>ССЧ</w:t>
            </w:r>
          </w:p>
        </w:tc>
        <w:tc>
          <w:tcPr>
            <w:tcW w:w="2166" w:type="dxa"/>
          </w:tcPr>
          <w:p w:rsidR="0014630E" w:rsidRPr="00B50DF8" w:rsidRDefault="0014630E" w:rsidP="00311FD7">
            <w:pPr>
              <w:ind w:left="204" w:right="-143" w:hanging="346"/>
              <w:jc w:val="center"/>
              <w:rPr>
                <w:rFonts w:ascii="Times New Roman" w:hAnsi="Times New Roman"/>
                <w:b/>
                <w:bCs/>
                <w:sz w:val="24"/>
                <w:szCs w:val="24"/>
              </w:rPr>
            </w:pPr>
            <w:r>
              <w:rPr>
                <w:rFonts w:ascii="Times New Roman" w:hAnsi="Times New Roman"/>
                <w:b/>
                <w:bCs/>
                <w:sz w:val="24"/>
                <w:szCs w:val="24"/>
              </w:rPr>
              <w:t>-</w:t>
            </w:r>
          </w:p>
        </w:tc>
        <w:tc>
          <w:tcPr>
            <w:tcW w:w="1391" w:type="dxa"/>
          </w:tcPr>
          <w:p w:rsidR="0014630E" w:rsidRPr="00B50DF8" w:rsidRDefault="0014630E" w:rsidP="00311FD7">
            <w:pPr>
              <w:ind w:left="34" w:right="-143"/>
              <w:jc w:val="both"/>
              <w:rPr>
                <w:rFonts w:ascii="Times New Roman" w:hAnsi="Times New Roman"/>
                <w:sz w:val="24"/>
                <w:szCs w:val="24"/>
              </w:rPr>
            </w:pPr>
            <w:r>
              <w:rPr>
                <w:rFonts w:ascii="Times New Roman" w:hAnsi="Times New Roman"/>
                <w:sz w:val="24"/>
                <w:szCs w:val="24"/>
              </w:rPr>
              <w:t>-</w:t>
            </w:r>
          </w:p>
        </w:tc>
        <w:tc>
          <w:tcPr>
            <w:tcW w:w="1314" w:type="dxa"/>
          </w:tcPr>
          <w:p w:rsidR="0014630E" w:rsidRPr="00B50DF8" w:rsidRDefault="0014630E" w:rsidP="00311FD7">
            <w:pPr>
              <w:ind w:left="34" w:right="-143"/>
              <w:jc w:val="both"/>
              <w:rPr>
                <w:rFonts w:ascii="Times New Roman" w:hAnsi="Times New Roman"/>
                <w:sz w:val="24"/>
                <w:szCs w:val="24"/>
              </w:rPr>
            </w:pPr>
            <w:r>
              <w:rPr>
                <w:rFonts w:ascii="Times New Roman" w:hAnsi="Times New Roman"/>
                <w:sz w:val="24"/>
                <w:szCs w:val="24"/>
              </w:rPr>
              <w:t>-</w:t>
            </w:r>
          </w:p>
        </w:tc>
        <w:tc>
          <w:tcPr>
            <w:tcW w:w="1314" w:type="dxa"/>
          </w:tcPr>
          <w:p w:rsidR="0014630E" w:rsidRPr="00B50DF8" w:rsidRDefault="0014630E" w:rsidP="00311FD7">
            <w:pPr>
              <w:ind w:left="34" w:right="-143"/>
              <w:jc w:val="both"/>
              <w:rPr>
                <w:rFonts w:ascii="Times New Roman" w:hAnsi="Times New Roman"/>
                <w:sz w:val="24"/>
                <w:szCs w:val="24"/>
              </w:rPr>
            </w:pPr>
            <w:r>
              <w:rPr>
                <w:rFonts w:ascii="Times New Roman" w:hAnsi="Times New Roman"/>
                <w:sz w:val="24"/>
                <w:szCs w:val="24"/>
              </w:rPr>
              <w:t>-</w:t>
            </w:r>
          </w:p>
        </w:tc>
      </w:tr>
      <w:tr w:rsidR="0014630E" w:rsidRPr="00B50DF8" w:rsidTr="00311FD7">
        <w:trPr>
          <w:trHeight w:val="267"/>
        </w:trPr>
        <w:tc>
          <w:tcPr>
            <w:tcW w:w="3651" w:type="dxa"/>
            <w:shd w:val="clear" w:color="auto" w:fill="D9D9D9"/>
          </w:tcPr>
          <w:p w:rsidR="0014630E" w:rsidRPr="00B50DF8" w:rsidRDefault="0014630E" w:rsidP="00311FD7">
            <w:pPr>
              <w:ind w:left="34" w:right="-143"/>
              <w:jc w:val="both"/>
              <w:rPr>
                <w:rFonts w:ascii="Times New Roman" w:hAnsi="Times New Roman"/>
                <w:sz w:val="24"/>
                <w:szCs w:val="24"/>
              </w:rPr>
            </w:pPr>
            <w:r w:rsidRPr="00B50DF8">
              <w:rPr>
                <w:rFonts w:ascii="Times New Roman" w:hAnsi="Times New Roman"/>
                <w:sz w:val="24"/>
                <w:szCs w:val="24"/>
              </w:rPr>
              <w:t>Всего на учёте</w:t>
            </w:r>
          </w:p>
        </w:tc>
        <w:tc>
          <w:tcPr>
            <w:tcW w:w="2166" w:type="dxa"/>
            <w:shd w:val="clear" w:color="auto" w:fill="D9D9D9"/>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16</w:t>
            </w:r>
          </w:p>
        </w:tc>
        <w:tc>
          <w:tcPr>
            <w:tcW w:w="1391" w:type="dxa"/>
            <w:shd w:val="clear" w:color="auto" w:fill="D9D9D9"/>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46</w:t>
            </w:r>
          </w:p>
        </w:tc>
        <w:tc>
          <w:tcPr>
            <w:tcW w:w="1314" w:type="dxa"/>
            <w:shd w:val="clear" w:color="auto" w:fill="D9D9D9"/>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58</w:t>
            </w:r>
          </w:p>
        </w:tc>
        <w:tc>
          <w:tcPr>
            <w:tcW w:w="1314" w:type="dxa"/>
            <w:shd w:val="clear" w:color="auto" w:fill="D9D9D9"/>
          </w:tcPr>
          <w:p w:rsidR="0014630E" w:rsidRPr="00B50DF8" w:rsidRDefault="0014630E" w:rsidP="00311FD7">
            <w:pPr>
              <w:ind w:left="204" w:right="-143"/>
              <w:jc w:val="center"/>
              <w:rPr>
                <w:rFonts w:ascii="Times New Roman" w:hAnsi="Times New Roman"/>
                <w:b/>
                <w:bCs/>
                <w:sz w:val="24"/>
                <w:szCs w:val="24"/>
              </w:rPr>
            </w:pPr>
            <w:r w:rsidRPr="00B50DF8">
              <w:rPr>
                <w:rFonts w:ascii="Times New Roman" w:hAnsi="Times New Roman"/>
                <w:b/>
                <w:bCs/>
                <w:sz w:val="24"/>
                <w:szCs w:val="24"/>
              </w:rPr>
              <w:t>49</w:t>
            </w:r>
          </w:p>
        </w:tc>
      </w:tr>
      <w:tr w:rsidR="0014630E" w:rsidRPr="00B50DF8" w:rsidTr="00311FD7">
        <w:trPr>
          <w:trHeight w:val="534"/>
        </w:trPr>
        <w:tc>
          <w:tcPr>
            <w:tcW w:w="3651" w:type="dxa"/>
          </w:tcPr>
          <w:p w:rsidR="0014630E" w:rsidRPr="00B50DF8" w:rsidRDefault="0014630E" w:rsidP="00311FD7">
            <w:pPr>
              <w:ind w:left="34" w:right="-143"/>
              <w:jc w:val="both"/>
              <w:rPr>
                <w:rFonts w:ascii="Times New Roman" w:hAnsi="Times New Roman"/>
                <w:sz w:val="24"/>
                <w:szCs w:val="24"/>
              </w:rPr>
            </w:pPr>
            <w:r w:rsidRPr="00B50DF8">
              <w:rPr>
                <w:rFonts w:ascii="Times New Roman" w:hAnsi="Times New Roman"/>
                <w:sz w:val="24"/>
                <w:szCs w:val="24"/>
              </w:rPr>
              <w:t>Из них:</w:t>
            </w:r>
          </w:p>
          <w:p w:rsidR="0014630E" w:rsidRPr="00B50DF8" w:rsidRDefault="0014630E" w:rsidP="00311FD7">
            <w:pPr>
              <w:ind w:left="34" w:right="-143"/>
              <w:jc w:val="both"/>
              <w:rPr>
                <w:rFonts w:ascii="Times New Roman" w:hAnsi="Times New Roman"/>
                <w:sz w:val="24"/>
                <w:szCs w:val="24"/>
              </w:rPr>
            </w:pPr>
            <w:r w:rsidRPr="00B50DF8">
              <w:rPr>
                <w:rFonts w:ascii="Times New Roman" w:hAnsi="Times New Roman"/>
                <w:sz w:val="24"/>
                <w:szCs w:val="24"/>
              </w:rPr>
              <w:t>с хир. заболевания</w:t>
            </w:r>
          </w:p>
        </w:tc>
        <w:tc>
          <w:tcPr>
            <w:tcW w:w="2166" w:type="dxa"/>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0</w:t>
            </w:r>
          </w:p>
        </w:tc>
        <w:tc>
          <w:tcPr>
            <w:tcW w:w="1391" w:type="dxa"/>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29</w:t>
            </w:r>
          </w:p>
        </w:tc>
        <w:tc>
          <w:tcPr>
            <w:tcW w:w="1314" w:type="dxa"/>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34</w:t>
            </w:r>
          </w:p>
        </w:tc>
        <w:tc>
          <w:tcPr>
            <w:tcW w:w="1314" w:type="dxa"/>
          </w:tcPr>
          <w:p w:rsidR="0014630E" w:rsidRPr="00B50DF8" w:rsidRDefault="0014630E" w:rsidP="00311FD7">
            <w:pPr>
              <w:ind w:left="204" w:right="-143"/>
              <w:jc w:val="center"/>
              <w:rPr>
                <w:rFonts w:ascii="Times New Roman" w:hAnsi="Times New Roman"/>
                <w:b/>
                <w:bCs/>
                <w:sz w:val="24"/>
                <w:szCs w:val="24"/>
              </w:rPr>
            </w:pPr>
            <w:r w:rsidRPr="00B50DF8">
              <w:rPr>
                <w:rFonts w:ascii="Times New Roman" w:hAnsi="Times New Roman"/>
                <w:b/>
                <w:bCs/>
                <w:sz w:val="24"/>
                <w:szCs w:val="24"/>
              </w:rPr>
              <w:t>-</w:t>
            </w:r>
          </w:p>
        </w:tc>
      </w:tr>
      <w:tr w:rsidR="0014630E" w:rsidRPr="00B50DF8" w:rsidTr="00311FD7">
        <w:trPr>
          <w:trHeight w:val="267"/>
        </w:trPr>
        <w:tc>
          <w:tcPr>
            <w:tcW w:w="3651" w:type="dxa"/>
            <w:shd w:val="clear" w:color="auto" w:fill="D9D9D9"/>
          </w:tcPr>
          <w:p w:rsidR="0014630E" w:rsidRPr="00B50DF8" w:rsidRDefault="0014630E" w:rsidP="00311FD7">
            <w:pPr>
              <w:ind w:left="34" w:right="-143"/>
              <w:jc w:val="both"/>
              <w:rPr>
                <w:rFonts w:ascii="Times New Roman" w:hAnsi="Times New Roman"/>
                <w:sz w:val="24"/>
                <w:szCs w:val="24"/>
              </w:rPr>
            </w:pPr>
            <w:r w:rsidRPr="00B50DF8">
              <w:rPr>
                <w:rFonts w:ascii="Times New Roman" w:hAnsi="Times New Roman"/>
                <w:sz w:val="24"/>
                <w:szCs w:val="24"/>
              </w:rPr>
              <w:t>Забол.почек</w:t>
            </w:r>
          </w:p>
        </w:tc>
        <w:tc>
          <w:tcPr>
            <w:tcW w:w="2166" w:type="dxa"/>
            <w:shd w:val="clear" w:color="auto" w:fill="D9D9D9"/>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0</w:t>
            </w:r>
          </w:p>
        </w:tc>
        <w:tc>
          <w:tcPr>
            <w:tcW w:w="1391" w:type="dxa"/>
            <w:shd w:val="clear" w:color="auto" w:fill="D9D9D9"/>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6</w:t>
            </w:r>
          </w:p>
        </w:tc>
        <w:tc>
          <w:tcPr>
            <w:tcW w:w="1314" w:type="dxa"/>
            <w:shd w:val="clear" w:color="auto" w:fill="D9D9D9"/>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2</w:t>
            </w:r>
          </w:p>
        </w:tc>
        <w:tc>
          <w:tcPr>
            <w:tcW w:w="1314" w:type="dxa"/>
            <w:shd w:val="clear" w:color="auto" w:fill="D9D9D9"/>
          </w:tcPr>
          <w:p w:rsidR="0014630E" w:rsidRPr="00B50DF8" w:rsidRDefault="0014630E" w:rsidP="00311FD7">
            <w:pPr>
              <w:ind w:left="204" w:right="-143"/>
              <w:jc w:val="center"/>
              <w:rPr>
                <w:rFonts w:ascii="Times New Roman" w:hAnsi="Times New Roman"/>
                <w:b/>
                <w:bCs/>
                <w:sz w:val="24"/>
                <w:szCs w:val="24"/>
              </w:rPr>
            </w:pPr>
            <w:r w:rsidRPr="00B50DF8">
              <w:rPr>
                <w:rFonts w:ascii="Times New Roman" w:hAnsi="Times New Roman"/>
                <w:b/>
                <w:bCs/>
                <w:sz w:val="24"/>
                <w:szCs w:val="24"/>
              </w:rPr>
              <w:t>2</w:t>
            </w:r>
          </w:p>
        </w:tc>
      </w:tr>
      <w:tr w:rsidR="0014630E" w:rsidRPr="00B50DF8" w:rsidTr="00311FD7">
        <w:trPr>
          <w:trHeight w:val="267"/>
        </w:trPr>
        <w:tc>
          <w:tcPr>
            <w:tcW w:w="3651" w:type="dxa"/>
          </w:tcPr>
          <w:p w:rsidR="0014630E" w:rsidRPr="00B50DF8" w:rsidRDefault="0014630E" w:rsidP="00311FD7">
            <w:pPr>
              <w:ind w:left="34" w:right="-143"/>
              <w:jc w:val="both"/>
              <w:rPr>
                <w:rFonts w:ascii="Times New Roman" w:hAnsi="Times New Roman"/>
                <w:sz w:val="24"/>
                <w:szCs w:val="24"/>
              </w:rPr>
            </w:pPr>
            <w:r w:rsidRPr="00B50DF8">
              <w:rPr>
                <w:rFonts w:ascii="Times New Roman" w:hAnsi="Times New Roman"/>
                <w:sz w:val="24"/>
                <w:szCs w:val="24"/>
              </w:rPr>
              <w:t>Забол.сердца</w:t>
            </w:r>
          </w:p>
        </w:tc>
        <w:tc>
          <w:tcPr>
            <w:tcW w:w="2166" w:type="dxa"/>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0</w:t>
            </w:r>
          </w:p>
        </w:tc>
        <w:tc>
          <w:tcPr>
            <w:tcW w:w="1391" w:type="dxa"/>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5</w:t>
            </w:r>
          </w:p>
        </w:tc>
        <w:tc>
          <w:tcPr>
            <w:tcW w:w="1314" w:type="dxa"/>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1</w:t>
            </w:r>
          </w:p>
        </w:tc>
        <w:tc>
          <w:tcPr>
            <w:tcW w:w="1314" w:type="dxa"/>
          </w:tcPr>
          <w:p w:rsidR="0014630E" w:rsidRPr="00B50DF8" w:rsidRDefault="0014630E" w:rsidP="00311FD7">
            <w:pPr>
              <w:ind w:left="204" w:right="-143"/>
              <w:jc w:val="center"/>
              <w:rPr>
                <w:rFonts w:ascii="Times New Roman" w:hAnsi="Times New Roman"/>
                <w:b/>
                <w:bCs/>
                <w:sz w:val="24"/>
                <w:szCs w:val="24"/>
              </w:rPr>
            </w:pPr>
            <w:r w:rsidRPr="00B50DF8">
              <w:rPr>
                <w:rFonts w:ascii="Times New Roman" w:hAnsi="Times New Roman"/>
                <w:b/>
                <w:bCs/>
                <w:sz w:val="24"/>
                <w:szCs w:val="24"/>
              </w:rPr>
              <w:t>1</w:t>
            </w:r>
          </w:p>
        </w:tc>
      </w:tr>
      <w:tr w:rsidR="0014630E" w:rsidRPr="00B50DF8" w:rsidTr="00311FD7">
        <w:trPr>
          <w:trHeight w:val="267"/>
        </w:trPr>
        <w:tc>
          <w:tcPr>
            <w:tcW w:w="3651" w:type="dxa"/>
            <w:shd w:val="clear" w:color="auto" w:fill="D9D9D9"/>
          </w:tcPr>
          <w:p w:rsidR="0014630E" w:rsidRPr="00B50DF8" w:rsidRDefault="0014630E" w:rsidP="00311FD7">
            <w:pPr>
              <w:ind w:left="34" w:right="-143"/>
              <w:jc w:val="both"/>
              <w:rPr>
                <w:rFonts w:ascii="Times New Roman" w:hAnsi="Times New Roman"/>
                <w:sz w:val="24"/>
                <w:szCs w:val="24"/>
              </w:rPr>
            </w:pPr>
            <w:r w:rsidRPr="00B50DF8">
              <w:rPr>
                <w:rFonts w:ascii="Times New Roman" w:hAnsi="Times New Roman"/>
                <w:sz w:val="24"/>
                <w:szCs w:val="24"/>
              </w:rPr>
              <w:t>Забол.органов дыхания</w:t>
            </w:r>
          </w:p>
        </w:tc>
        <w:tc>
          <w:tcPr>
            <w:tcW w:w="2166" w:type="dxa"/>
            <w:shd w:val="clear" w:color="auto" w:fill="D9D9D9"/>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0</w:t>
            </w:r>
          </w:p>
        </w:tc>
        <w:tc>
          <w:tcPr>
            <w:tcW w:w="1391" w:type="dxa"/>
            <w:shd w:val="clear" w:color="auto" w:fill="D9D9D9"/>
          </w:tcPr>
          <w:p w:rsidR="0014630E" w:rsidRPr="00B50DF8" w:rsidRDefault="0014630E" w:rsidP="00311FD7">
            <w:pPr>
              <w:ind w:left="204" w:right="-143"/>
              <w:jc w:val="center"/>
              <w:rPr>
                <w:rFonts w:ascii="Times New Roman" w:hAnsi="Times New Roman"/>
                <w:sz w:val="24"/>
                <w:szCs w:val="24"/>
              </w:rPr>
            </w:pPr>
          </w:p>
        </w:tc>
        <w:tc>
          <w:tcPr>
            <w:tcW w:w="1314" w:type="dxa"/>
            <w:shd w:val="clear" w:color="auto" w:fill="D9D9D9"/>
          </w:tcPr>
          <w:p w:rsidR="0014630E" w:rsidRPr="00B50DF8" w:rsidRDefault="0014630E" w:rsidP="00311FD7">
            <w:pPr>
              <w:ind w:left="204" w:right="-143"/>
              <w:jc w:val="center"/>
              <w:rPr>
                <w:rFonts w:ascii="Times New Roman" w:hAnsi="Times New Roman"/>
                <w:sz w:val="24"/>
                <w:szCs w:val="24"/>
              </w:rPr>
            </w:pPr>
          </w:p>
        </w:tc>
        <w:tc>
          <w:tcPr>
            <w:tcW w:w="1314" w:type="dxa"/>
            <w:shd w:val="clear" w:color="auto" w:fill="D9D9D9"/>
          </w:tcPr>
          <w:p w:rsidR="0014630E" w:rsidRPr="00B50DF8" w:rsidRDefault="0014630E" w:rsidP="00311FD7">
            <w:pPr>
              <w:ind w:left="204" w:right="-143"/>
              <w:jc w:val="center"/>
              <w:rPr>
                <w:rFonts w:ascii="Times New Roman" w:hAnsi="Times New Roman"/>
                <w:b/>
                <w:bCs/>
                <w:sz w:val="24"/>
                <w:szCs w:val="24"/>
              </w:rPr>
            </w:pPr>
            <w:r w:rsidRPr="00B50DF8">
              <w:rPr>
                <w:rFonts w:ascii="Times New Roman" w:hAnsi="Times New Roman"/>
                <w:b/>
                <w:bCs/>
                <w:sz w:val="24"/>
                <w:szCs w:val="24"/>
              </w:rPr>
              <w:t>-</w:t>
            </w:r>
          </w:p>
        </w:tc>
      </w:tr>
      <w:tr w:rsidR="0014630E" w:rsidRPr="00B50DF8" w:rsidTr="00311FD7">
        <w:trPr>
          <w:trHeight w:val="267"/>
        </w:trPr>
        <w:tc>
          <w:tcPr>
            <w:tcW w:w="3651" w:type="dxa"/>
          </w:tcPr>
          <w:p w:rsidR="0014630E" w:rsidRPr="00B50DF8" w:rsidRDefault="0014630E" w:rsidP="00311FD7">
            <w:pPr>
              <w:ind w:left="34" w:right="-143"/>
              <w:jc w:val="both"/>
              <w:rPr>
                <w:rFonts w:ascii="Times New Roman" w:hAnsi="Times New Roman"/>
                <w:sz w:val="24"/>
                <w:szCs w:val="24"/>
              </w:rPr>
            </w:pPr>
            <w:r w:rsidRPr="00B50DF8">
              <w:rPr>
                <w:rFonts w:ascii="Times New Roman" w:hAnsi="Times New Roman"/>
                <w:sz w:val="24"/>
                <w:szCs w:val="24"/>
              </w:rPr>
              <w:t>ЛОР - заболевания</w:t>
            </w:r>
          </w:p>
        </w:tc>
        <w:tc>
          <w:tcPr>
            <w:tcW w:w="2166" w:type="dxa"/>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0</w:t>
            </w:r>
          </w:p>
        </w:tc>
        <w:tc>
          <w:tcPr>
            <w:tcW w:w="1391" w:type="dxa"/>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4</w:t>
            </w:r>
          </w:p>
        </w:tc>
        <w:tc>
          <w:tcPr>
            <w:tcW w:w="1314" w:type="dxa"/>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5</w:t>
            </w:r>
          </w:p>
        </w:tc>
        <w:tc>
          <w:tcPr>
            <w:tcW w:w="1314" w:type="dxa"/>
          </w:tcPr>
          <w:p w:rsidR="0014630E" w:rsidRPr="00B50DF8" w:rsidRDefault="0014630E" w:rsidP="00311FD7">
            <w:pPr>
              <w:ind w:left="204" w:right="-143"/>
              <w:jc w:val="center"/>
              <w:rPr>
                <w:rFonts w:ascii="Times New Roman" w:hAnsi="Times New Roman"/>
                <w:b/>
                <w:bCs/>
                <w:sz w:val="24"/>
                <w:szCs w:val="24"/>
              </w:rPr>
            </w:pPr>
            <w:r w:rsidRPr="00B50DF8">
              <w:rPr>
                <w:rFonts w:ascii="Times New Roman" w:hAnsi="Times New Roman"/>
                <w:b/>
                <w:bCs/>
                <w:sz w:val="24"/>
                <w:szCs w:val="24"/>
              </w:rPr>
              <w:t>-</w:t>
            </w:r>
          </w:p>
        </w:tc>
      </w:tr>
      <w:tr w:rsidR="0014630E" w:rsidRPr="00B50DF8" w:rsidTr="00311FD7">
        <w:trPr>
          <w:trHeight w:val="281"/>
        </w:trPr>
        <w:tc>
          <w:tcPr>
            <w:tcW w:w="3651" w:type="dxa"/>
            <w:shd w:val="clear" w:color="auto" w:fill="D9D9D9"/>
          </w:tcPr>
          <w:p w:rsidR="0014630E" w:rsidRPr="00B50DF8" w:rsidRDefault="0014630E" w:rsidP="00311FD7">
            <w:pPr>
              <w:ind w:left="34" w:right="-143"/>
              <w:jc w:val="both"/>
              <w:rPr>
                <w:rFonts w:ascii="Times New Roman" w:hAnsi="Times New Roman"/>
                <w:sz w:val="24"/>
                <w:szCs w:val="24"/>
              </w:rPr>
            </w:pPr>
            <w:r w:rsidRPr="00B50DF8">
              <w:rPr>
                <w:rFonts w:ascii="Times New Roman" w:hAnsi="Times New Roman"/>
                <w:sz w:val="24"/>
                <w:szCs w:val="24"/>
              </w:rPr>
              <w:t>Аллергические заболевания</w:t>
            </w:r>
          </w:p>
        </w:tc>
        <w:tc>
          <w:tcPr>
            <w:tcW w:w="2166" w:type="dxa"/>
            <w:shd w:val="clear" w:color="auto" w:fill="D9D9D9"/>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1</w:t>
            </w:r>
          </w:p>
        </w:tc>
        <w:tc>
          <w:tcPr>
            <w:tcW w:w="1391" w:type="dxa"/>
            <w:shd w:val="clear" w:color="auto" w:fill="D9D9D9"/>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16</w:t>
            </w:r>
          </w:p>
        </w:tc>
        <w:tc>
          <w:tcPr>
            <w:tcW w:w="1314" w:type="dxa"/>
            <w:shd w:val="clear" w:color="auto" w:fill="D9D9D9"/>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12</w:t>
            </w:r>
          </w:p>
        </w:tc>
        <w:tc>
          <w:tcPr>
            <w:tcW w:w="1314" w:type="dxa"/>
            <w:shd w:val="clear" w:color="auto" w:fill="D9D9D9"/>
          </w:tcPr>
          <w:p w:rsidR="0014630E" w:rsidRPr="00B50DF8" w:rsidRDefault="0014630E" w:rsidP="00311FD7">
            <w:pPr>
              <w:ind w:left="204" w:right="-143"/>
              <w:jc w:val="center"/>
              <w:rPr>
                <w:rFonts w:ascii="Times New Roman" w:hAnsi="Times New Roman"/>
                <w:b/>
                <w:bCs/>
                <w:sz w:val="24"/>
                <w:szCs w:val="24"/>
              </w:rPr>
            </w:pPr>
            <w:r w:rsidRPr="00B50DF8">
              <w:rPr>
                <w:rFonts w:ascii="Times New Roman" w:hAnsi="Times New Roman"/>
                <w:b/>
                <w:bCs/>
                <w:sz w:val="24"/>
                <w:szCs w:val="24"/>
              </w:rPr>
              <w:t>11</w:t>
            </w:r>
          </w:p>
        </w:tc>
      </w:tr>
      <w:tr w:rsidR="0014630E" w:rsidRPr="00B50DF8" w:rsidTr="00311FD7">
        <w:trPr>
          <w:trHeight w:val="267"/>
        </w:trPr>
        <w:tc>
          <w:tcPr>
            <w:tcW w:w="3651" w:type="dxa"/>
          </w:tcPr>
          <w:p w:rsidR="0014630E" w:rsidRPr="00B50DF8" w:rsidRDefault="0014630E" w:rsidP="00311FD7">
            <w:pPr>
              <w:ind w:left="34" w:right="-143"/>
              <w:jc w:val="both"/>
              <w:rPr>
                <w:rFonts w:ascii="Times New Roman" w:hAnsi="Times New Roman"/>
                <w:sz w:val="24"/>
                <w:szCs w:val="24"/>
              </w:rPr>
            </w:pPr>
            <w:r w:rsidRPr="00B50DF8">
              <w:rPr>
                <w:rFonts w:ascii="Times New Roman" w:hAnsi="Times New Roman"/>
                <w:sz w:val="24"/>
                <w:szCs w:val="24"/>
              </w:rPr>
              <w:t>Бронх.астма</w:t>
            </w:r>
          </w:p>
        </w:tc>
        <w:tc>
          <w:tcPr>
            <w:tcW w:w="2166" w:type="dxa"/>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2</w:t>
            </w:r>
          </w:p>
        </w:tc>
        <w:tc>
          <w:tcPr>
            <w:tcW w:w="1391" w:type="dxa"/>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2</w:t>
            </w:r>
          </w:p>
        </w:tc>
        <w:tc>
          <w:tcPr>
            <w:tcW w:w="1314" w:type="dxa"/>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w:t>
            </w:r>
          </w:p>
        </w:tc>
        <w:tc>
          <w:tcPr>
            <w:tcW w:w="1314" w:type="dxa"/>
          </w:tcPr>
          <w:p w:rsidR="0014630E" w:rsidRPr="00B50DF8" w:rsidRDefault="0014630E" w:rsidP="00311FD7">
            <w:pPr>
              <w:ind w:left="204" w:right="-143"/>
              <w:jc w:val="center"/>
              <w:rPr>
                <w:rFonts w:ascii="Times New Roman" w:hAnsi="Times New Roman"/>
                <w:b/>
                <w:bCs/>
                <w:sz w:val="24"/>
                <w:szCs w:val="24"/>
              </w:rPr>
            </w:pPr>
            <w:r w:rsidRPr="00B50DF8">
              <w:rPr>
                <w:rFonts w:ascii="Times New Roman" w:hAnsi="Times New Roman"/>
                <w:b/>
                <w:bCs/>
                <w:sz w:val="24"/>
                <w:szCs w:val="24"/>
              </w:rPr>
              <w:t>-</w:t>
            </w:r>
          </w:p>
        </w:tc>
      </w:tr>
      <w:tr w:rsidR="0014630E" w:rsidRPr="00B50DF8" w:rsidTr="00311FD7">
        <w:trPr>
          <w:trHeight w:val="267"/>
        </w:trPr>
        <w:tc>
          <w:tcPr>
            <w:tcW w:w="3651" w:type="dxa"/>
            <w:shd w:val="clear" w:color="auto" w:fill="D9D9D9"/>
          </w:tcPr>
          <w:p w:rsidR="0014630E" w:rsidRPr="00B50DF8" w:rsidRDefault="0014630E" w:rsidP="00311FD7">
            <w:pPr>
              <w:ind w:left="34" w:right="-143"/>
              <w:jc w:val="both"/>
              <w:rPr>
                <w:rFonts w:ascii="Times New Roman" w:hAnsi="Times New Roman"/>
                <w:sz w:val="24"/>
                <w:szCs w:val="24"/>
              </w:rPr>
            </w:pPr>
            <w:r w:rsidRPr="00B50DF8">
              <w:rPr>
                <w:rFonts w:ascii="Times New Roman" w:hAnsi="Times New Roman"/>
                <w:sz w:val="24"/>
                <w:szCs w:val="24"/>
              </w:rPr>
              <w:t>Забол.ЦНС</w:t>
            </w:r>
          </w:p>
        </w:tc>
        <w:tc>
          <w:tcPr>
            <w:tcW w:w="2166" w:type="dxa"/>
            <w:shd w:val="clear" w:color="auto" w:fill="D9D9D9"/>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0</w:t>
            </w:r>
          </w:p>
        </w:tc>
        <w:tc>
          <w:tcPr>
            <w:tcW w:w="1391" w:type="dxa"/>
            <w:shd w:val="clear" w:color="auto" w:fill="D9D9D9"/>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4</w:t>
            </w:r>
          </w:p>
        </w:tc>
        <w:tc>
          <w:tcPr>
            <w:tcW w:w="1314" w:type="dxa"/>
            <w:shd w:val="clear" w:color="auto" w:fill="D9D9D9"/>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2</w:t>
            </w:r>
          </w:p>
        </w:tc>
        <w:tc>
          <w:tcPr>
            <w:tcW w:w="1314" w:type="dxa"/>
            <w:shd w:val="clear" w:color="auto" w:fill="D9D9D9"/>
          </w:tcPr>
          <w:p w:rsidR="0014630E" w:rsidRPr="00B50DF8" w:rsidRDefault="0014630E" w:rsidP="00311FD7">
            <w:pPr>
              <w:ind w:left="204" w:right="-143"/>
              <w:jc w:val="center"/>
              <w:rPr>
                <w:rFonts w:ascii="Times New Roman" w:hAnsi="Times New Roman"/>
                <w:b/>
                <w:bCs/>
                <w:sz w:val="24"/>
                <w:szCs w:val="24"/>
              </w:rPr>
            </w:pPr>
            <w:r w:rsidRPr="00B50DF8">
              <w:rPr>
                <w:rFonts w:ascii="Times New Roman" w:hAnsi="Times New Roman"/>
                <w:b/>
                <w:bCs/>
                <w:sz w:val="24"/>
                <w:szCs w:val="24"/>
              </w:rPr>
              <w:t>-</w:t>
            </w:r>
          </w:p>
        </w:tc>
      </w:tr>
      <w:tr w:rsidR="0014630E" w:rsidRPr="00B50DF8" w:rsidTr="00311FD7">
        <w:trPr>
          <w:trHeight w:val="267"/>
        </w:trPr>
        <w:tc>
          <w:tcPr>
            <w:tcW w:w="3651" w:type="dxa"/>
          </w:tcPr>
          <w:p w:rsidR="0014630E" w:rsidRPr="00B50DF8" w:rsidRDefault="0014630E" w:rsidP="00311FD7">
            <w:pPr>
              <w:ind w:left="34" w:right="-143"/>
              <w:jc w:val="both"/>
              <w:rPr>
                <w:rFonts w:ascii="Times New Roman" w:hAnsi="Times New Roman"/>
                <w:sz w:val="24"/>
                <w:szCs w:val="24"/>
              </w:rPr>
            </w:pPr>
            <w:r w:rsidRPr="00B50DF8">
              <w:rPr>
                <w:rFonts w:ascii="Times New Roman" w:hAnsi="Times New Roman"/>
                <w:sz w:val="24"/>
                <w:szCs w:val="24"/>
              </w:rPr>
              <w:t>Тубинфекция</w:t>
            </w:r>
          </w:p>
        </w:tc>
        <w:tc>
          <w:tcPr>
            <w:tcW w:w="2166" w:type="dxa"/>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18</w:t>
            </w:r>
          </w:p>
        </w:tc>
        <w:tc>
          <w:tcPr>
            <w:tcW w:w="1391" w:type="dxa"/>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1</w:t>
            </w:r>
          </w:p>
        </w:tc>
        <w:tc>
          <w:tcPr>
            <w:tcW w:w="1314" w:type="dxa"/>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1</w:t>
            </w:r>
          </w:p>
        </w:tc>
        <w:tc>
          <w:tcPr>
            <w:tcW w:w="1314" w:type="dxa"/>
          </w:tcPr>
          <w:p w:rsidR="0014630E" w:rsidRPr="00B50DF8" w:rsidRDefault="0014630E" w:rsidP="00311FD7">
            <w:pPr>
              <w:ind w:left="204" w:right="-143"/>
              <w:jc w:val="center"/>
              <w:rPr>
                <w:rFonts w:ascii="Times New Roman" w:hAnsi="Times New Roman"/>
                <w:b/>
                <w:bCs/>
                <w:sz w:val="24"/>
                <w:szCs w:val="24"/>
                <w:highlight w:val="yellow"/>
              </w:rPr>
            </w:pPr>
            <w:r w:rsidRPr="00B50DF8">
              <w:rPr>
                <w:rFonts w:ascii="Times New Roman" w:hAnsi="Times New Roman"/>
                <w:b/>
                <w:bCs/>
                <w:sz w:val="24"/>
                <w:szCs w:val="24"/>
              </w:rPr>
              <w:t>13</w:t>
            </w:r>
          </w:p>
        </w:tc>
      </w:tr>
      <w:tr w:rsidR="0014630E" w:rsidRPr="00B50DF8" w:rsidTr="00311FD7">
        <w:trPr>
          <w:trHeight w:val="267"/>
        </w:trPr>
        <w:tc>
          <w:tcPr>
            <w:tcW w:w="3651" w:type="dxa"/>
            <w:shd w:val="clear" w:color="auto" w:fill="D9D9D9"/>
          </w:tcPr>
          <w:p w:rsidR="0014630E" w:rsidRPr="00B50DF8" w:rsidRDefault="0014630E" w:rsidP="00311FD7">
            <w:pPr>
              <w:ind w:left="34" w:right="-143"/>
              <w:jc w:val="both"/>
              <w:rPr>
                <w:rFonts w:ascii="Times New Roman" w:hAnsi="Times New Roman"/>
                <w:sz w:val="24"/>
                <w:szCs w:val="24"/>
              </w:rPr>
            </w:pPr>
            <w:r w:rsidRPr="00B50DF8">
              <w:rPr>
                <w:rFonts w:ascii="Times New Roman" w:hAnsi="Times New Roman"/>
                <w:sz w:val="24"/>
                <w:szCs w:val="24"/>
              </w:rPr>
              <w:t>Нарушение осанки</w:t>
            </w:r>
          </w:p>
        </w:tc>
        <w:tc>
          <w:tcPr>
            <w:tcW w:w="2166" w:type="dxa"/>
            <w:shd w:val="clear" w:color="auto" w:fill="D9D9D9"/>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12</w:t>
            </w:r>
          </w:p>
        </w:tc>
        <w:tc>
          <w:tcPr>
            <w:tcW w:w="1391" w:type="dxa"/>
            <w:shd w:val="clear" w:color="auto" w:fill="D9D9D9"/>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20</w:t>
            </w:r>
          </w:p>
        </w:tc>
        <w:tc>
          <w:tcPr>
            <w:tcW w:w="1314" w:type="dxa"/>
            <w:shd w:val="clear" w:color="auto" w:fill="D9D9D9"/>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17</w:t>
            </w:r>
          </w:p>
        </w:tc>
        <w:tc>
          <w:tcPr>
            <w:tcW w:w="1314" w:type="dxa"/>
            <w:shd w:val="clear" w:color="auto" w:fill="D9D9D9"/>
          </w:tcPr>
          <w:p w:rsidR="0014630E" w:rsidRPr="00B50DF8" w:rsidRDefault="0014630E" w:rsidP="00311FD7">
            <w:pPr>
              <w:ind w:left="204" w:right="-143"/>
              <w:jc w:val="center"/>
              <w:rPr>
                <w:rFonts w:ascii="Times New Roman" w:hAnsi="Times New Roman"/>
                <w:b/>
                <w:bCs/>
                <w:sz w:val="24"/>
                <w:szCs w:val="24"/>
              </w:rPr>
            </w:pPr>
            <w:r w:rsidRPr="00B50DF8">
              <w:rPr>
                <w:rFonts w:ascii="Times New Roman" w:hAnsi="Times New Roman"/>
                <w:b/>
                <w:bCs/>
                <w:sz w:val="24"/>
                <w:szCs w:val="24"/>
              </w:rPr>
              <w:t>17</w:t>
            </w:r>
          </w:p>
        </w:tc>
      </w:tr>
      <w:tr w:rsidR="0014630E" w:rsidRPr="00B50DF8" w:rsidTr="00311FD7">
        <w:trPr>
          <w:trHeight w:val="267"/>
        </w:trPr>
        <w:tc>
          <w:tcPr>
            <w:tcW w:w="3651" w:type="dxa"/>
          </w:tcPr>
          <w:p w:rsidR="0014630E" w:rsidRPr="00B50DF8" w:rsidRDefault="0014630E" w:rsidP="00311FD7">
            <w:pPr>
              <w:ind w:left="34" w:right="-143"/>
              <w:jc w:val="both"/>
              <w:rPr>
                <w:rFonts w:ascii="Times New Roman" w:hAnsi="Times New Roman"/>
                <w:sz w:val="24"/>
                <w:szCs w:val="24"/>
              </w:rPr>
            </w:pPr>
            <w:r w:rsidRPr="00B50DF8">
              <w:rPr>
                <w:rFonts w:ascii="Times New Roman" w:hAnsi="Times New Roman"/>
                <w:sz w:val="24"/>
                <w:szCs w:val="24"/>
              </w:rPr>
              <w:t>Плоскостопие</w:t>
            </w:r>
          </w:p>
        </w:tc>
        <w:tc>
          <w:tcPr>
            <w:tcW w:w="2166" w:type="dxa"/>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13</w:t>
            </w:r>
          </w:p>
        </w:tc>
        <w:tc>
          <w:tcPr>
            <w:tcW w:w="1391" w:type="dxa"/>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5</w:t>
            </w:r>
          </w:p>
        </w:tc>
        <w:tc>
          <w:tcPr>
            <w:tcW w:w="1314" w:type="dxa"/>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12</w:t>
            </w:r>
          </w:p>
        </w:tc>
        <w:tc>
          <w:tcPr>
            <w:tcW w:w="1314" w:type="dxa"/>
          </w:tcPr>
          <w:p w:rsidR="0014630E" w:rsidRPr="00B50DF8" w:rsidRDefault="0014630E" w:rsidP="00311FD7">
            <w:pPr>
              <w:ind w:left="204" w:right="-143"/>
              <w:jc w:val="center"/>
              <w:rPr>
                <w:rFonts w:ascii="Times New Roman" w:hAnsi="Times New Roman"/>
                <w:b/>
                <w:bCs/>
                <w:sz w:val="24"/>
                <w:szCs w:val="24"/>
              </w:rPr>
            </w:pPr>
            <w:r w:rsidRPr="00B50DF8">
              <w:rPr>
                <w:rFonts w:ascii="Times New Roman" w:hAnsi="Times New Roman"/>
                <w:b/>
                <w:bCs/>
                <w:sz w:val="24"/>
                <w:szCs w:val="24"/>
              </w:rPr>
              <w:t>5</w:t>
            </w:r>
          </w:p>
        </w:tc>
      </w:tr>
      <w:tr w:rsidR="0014630E" w:rsidRPr="00B50DF8" w:rsidTr="00311FD7">
        <w:trPr>
          <w:trHeight w:val="281"/>
        </w:trPr>
        <w:tc>
          <w:tcPr>
            <w:tcW w:w="3651" w:type="dxa"/>
            <w:shd w:val="clear" w:color="auto" w:fill="D9D9D9"/>
          </w:tcPr>
          <w:p w:rsidR="0014630E" w:rsidRPr="00B50DF8" w:rsidRDefault="0014630E" w:rsidP="00311FD7">
            <w:pPr>
              <w:ind w:left="34" w:right="-143"/>
              <w:jc w:val="both"/>
              <w:rPr>
                <w:rFonts w:ascii="Times New Roman" w:hAnsi="Times New Roman"/>
                <w:sz w:val="24"/>
                <w:szCs w:val="24"/>
              </w:rPr>
            </w:pPr>
            <w:r w:rsidRPr="00B50DF8">
              <w:rPr>
                <w:rFonts w:ascii="Times New Roman" w:hAnsi="Times New Roman"/>
                <w:sz w:val="24"/>
                <w:szCs w:val="24"/>
              </w:rPr>
              <w:t>Забол.крови</w:t>
            </w:r>
          </w:p>
        </w:tc>
        <w:tc>
          <w:tcPr>
            <w:tcW w:w="2166" w:type="dxa"/>
            <w:shd w:val="clear" w:color="auto" w:fill="D9D9D9"/>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0</w:t>
            </w:r>
          </w:p>
        </w:tc>
        <w:tc>
          <w:tcPr>
            <w:tcW w:w="1391" w:type="dxa"/>
            <w:shd w:val="clear" w:color="auto" w:fill="D9D9D9"/>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1</w:t>
            </w:r>
          </w:p>
        </w:tc>
        <w:tc>
          <w:tcPr>
            <w:tcW w:w="1314" w:type="dxa"/>
            <w:shd w:val="clear" w:color="auto" w:fill="D9D9D9"/>
          </w:tcPr>
          <w:p w:rsidR="0014630E" w:rsidRPr="00B50DF8" w:rsidRDefault="0014630E" w:rsidP="00311FD7">
            <w:pPr>
              <w:ind w:left="204" w:right="-143"/>
              <w:jc w:val="center"/>
              <w:rPr>
                <w:rFonts w:ascii="Times New Roman" w:hAnsi="Times New Roman"/>
                <w:sz w:val="24"/>
                <w:szCs w:val="24"/>
              </w:rPr>
            </w:pPr>
            <w:r w:rsidRPr="00B50DF8">
              <w:rPr>
                <w:rFonts w:ascii="Times New Roman" w:hAnsi="Times New Roman"/>
                <w:sz w:val="24"/>
                <w:szCs w:val="24"/>
              </w:rPr>
              <w:t>1</w:t>
            </w:r>
          </w:p>
        </w:tc>
        <w:tc>
          <w:tcPr>
            <w:tcW w:w="1314" w:type="dxa"/>
            <w:shd w:val="clear" w:color="auto" w:fill="D9D9D9"/>
          </w:tcPr>
          <w:p w:rsidR="0014630E" w:rsidRPr="00B50DF8" w:rsidRDefault="0014630E" w:rsidP="00311FD7">
            <w:pPr>
              <w:ind w:left="204" w:right="-143"/>
              <w:jc w:val="center"/>
              <w:rPr>
                <w:rFonts w:ascii="Times New Roman" w:hAnsi="Times New Roman"/>
                <w:b/>
                <w:bCs/>
                <w:sz w:val="24"/>
                <w:szCs w:val="24"/>
              </w:rPr>
            </w:pPr>
            <w:r w:rsidRPr="00B50DF8">
              <w:rPr>
                <w:rFonts w:ascii="Times New Roman" w:hAnsi="Times New Roman"/>
                <w:b/>
                <w:bCs/>
                <w:sz w:val="24"/>
                <w:szCs w:val="24"/>
              </w:rPr>
              <w:t>-</w:t>
            </w:r>
          </w:p>
        </w:tc>
      </w:tr>
    </w:tbl>
    <w:p w:rsidR="0014630E" w:rsidRDefault="0014630E" w:rsidP="00B50DF8">
      <w:pPr>
        <w:ind w:left="-142" w:right="-143"/>
        <w:jc w:val="both"/>
        <w:rPr>
          <w:sz w:val="28"/>
          <w:szCs w:val="28"/>
        </w:rPr>
      </w:pPr>
      <w:r w:rsidRPr="001600B8">
        <w:rPr>
          <w:sz w:val="28"/>
          <w:szCs w:val="28"/>
        </w:rPr>
        <w:t xml:space="preserve">         </w:t>
      </w:r>
    </w:p>
    <w:p w:rsidR="0014630E" w:rsidRDefault="0014630E" w:rsidP="00E77980">
      <w:pPr>
        <w:spacing w:after="0"/>
        <w:ind w:left="-142" w:right="-143" w:firstLine="850"/>
        <w:jc w:val="both"/>
        <w:rPr>
          <w:rFonts w:ascii="Times New Roman" w:hAnsi="Times New Roman"/>
          <w:sz w:val="24"/>
          <w:szCs w:val="24"/>
        </w:rPr>
      </w:pPr>
      <w:r w:rsidRPr="00B50DF8">
        <w:rPr>
          <w:rFonts w:ascii="Times New Roman" w:hAnsi="Times New Roman"/>
          <w:sz w:val="24"/>
          <w:szCs w:val="24"/>
        </w:rPr>
        <w:t>Анализ заболеваемости показывает волнообразный характер уровня заболеваемости. Процент детей, болеющих простудными заболеваниями, остается в целом достаточно высоким. Вместе с тем при рассмотрении данной проблемы,  можно проследить, что по всем показателям высокий уровень заболеваемости имеют дети  младших групп, что в конечном итоге отрицательно сказывается на (общем) показателе  уровня заболеваемости. Так</w:t>
      </w:r>
      <w:r>
        <w:rPr>
          <w:rFonts w:ascii="Times New Roman" w:hAnsi="Times New Roman"/>
          <w:sz w:val="24"/>
          <w:szCs w:val="24"/>
        </w:rPr>
        <w:t xml:space="preserve"> же</w:t>
      </w:r>
      <w:r w:rsidRPr="00B50DF8">
        <w:rPr>
          <w:rFonts w:ascii="Times New Roman" w:hAnsi="Times New Roman"/>
          <w:sz w:val="24"/>
          <w:szCs w:val="24"/>
        </w:rPr>
        <w:t xml:space="preserve"> можно отметить, что: уменьшилось количество детей, попадающих в группу диспансерного учета на 9 детей; уменьшилось количество детей с плоскостопием;  уменьшилось  количество пропусков по болезни на одного человека;   уменьшилось количество общей заболеваемости. Этому способствовал ряд причин, обозначенных при анализе физкультурно-оздоровительной работы: включение пробежек, регулярность проведения спортивных игр и упражнений на прогулке, систематичность закаливания, индивидуальная и подгрупповая работа в группе и на улице.  В </w:t>
      </w:r>
      <w:r>
        <w:rPr>
          <w:rFonts w:ascii="Times New Roman" w:hAnsi="Times New Roman"/>
          <w:sz w:val="24"/>
          <w:szCs w:val="24"/>
        </w:rPr>
        <w:t>У</w:t>
      </w:r>
      <w:r w:rsidRPr="00B50DF8">
        <w:rPr>
          <w:rFonts w:ascii="Times New Roman" w:hAnsi="Times New Roman"/>
          <w:sz w:val="24"/>
          <w:szCs w:val="24"/>
        </w:rPr>
        <w:t xml:space="preserve">чреждении проводится  работа по охране жизни и укреплению здоровья детей, профилактике осанки: корригирующие упражнения и комплексы гимнастик после сна, утренние гимнастики (по возможности на свежем воздухе), физкультурные занятия, элементы воздушного и водного закаливания (обширное умывание), пробежки, индивидуальная работа по </w:t>
      </w:r>
      <w:r>
        <w:rPr>
          <w:rFonts w:ascii="Times New Roman" w:hAnsi="Times New Roman"/>
          <w:sz w:val="24"/>
          <w:szCs w:val="24"/>
        </w:rPr>
        <w:t>физическому развитию</w:t>
      </w:r>
      <w:r w:rsidRPr="00B50DF8">
        <w:rPr>
          <w:rFonts w:ascii="Times New Roman" w:hAnsi="Times New Roman"/>
          <w:sz w:val="24"/>
          <w:szCs w:val="24"/>
        </w:rPr>
        <w:t xml:space="preserve"> на прогулках и в группах, С-витаминизация третьих блюд. В группах осуществляется ежедневное кварцевание  помещения. Систематически информируются родители о принимаемых лечебно – профилактических мерах в детском саду, воспитателями проводятся беседы о преимуществах здорового образа жизни, родители побуждаются к совместны</w:t>
      </w:r>
      <w:r>
        <w:rPr>
          <w:rFonts w:ascii="Times New Roman" w:hAnsi="Times New Roman"/>
          <w:sz w:val="24"/>
          <w:szCs w:val="24"/>
        </w:rPr>
        <w:t>м усилиям в данном направлении.</w:t>
      </w:r>
    </w:p>
    <w:p w:rsidR="0014630E" w:rsidRPr="00A23510" w:rsidRDefault="0014630E" w:rsidP="00E77980">
      <w:pPr>
        <w:spacing w:after="0"/>
        <w:ind w:left="-142" w:right="-143" w:firstLine="850"/>
        <w:jc w:val="both"/>
        <w:rPr>
          <w:rFonts w:ascii="Times New Roman" w:hAnsi="Times New Roman"/>
          <w:sz w:val="24"/>
          <w:szCs w:val="24"/>
        </w:rPr>
      </w:pPr>
      <w:r>
        <w:rPr>
          <w:rFonts w:ascii="Times New Roman" w:hAnsi="Times New Roman"/>
          <w:sz w:val="24"/>
          <w:szCs w:val="24"/>
        </w:rPr>
        <w:t>А</w:t>
      </w:r>
      <w:r w:rsidRPr="00A23510">
        <w:rPr>
          <w:rFonts w:ascii="Times New Roman" w:hAnsi="Times New Roman"/>
          <w:sz w:val="24"/>
          <w:szCs w:val="24"/>
        </w:rPr>
        <w:t xml:space="preserve">нализируя </w:t>
      </w:r>
      <w:r>
        <w:rPr>
          <w:rFonts w:ascii="Times New Roman" w:hAnsi="Times New Roman"/>
          <w:sz w:val="24"/>
          <w:szCs w:val="24"/>
        </w:rPr>
        <w:t>показатели состояния здоровья детей</w:t>
      </w:r>
      <w:r w:rsidRPr="00A23510">
        <w:rPr>
          <w:rFonts w:ascii="Times New Roman" w:hAnsi="Times New Roman"/>
          <w:sz w:val="24"/>
          <w:szCs w:val="24"/>
        </w:rPr>
        <w:t>, следует отметить, необходимост</w:t>
      </w:r>
      <w:r>
        <w:rPr>
          <w:rFonts w:ascii="Times New Roman" w:hAnsi="Times New Roman"/>
          <w:sz w:val="24"/>
          <w:szCs w:val="24"/>
        </w:rPr>
        <w:t>ь</w:t>
      </w:r>
      <w:r w:rsidRPr="00A23510">
        <w:rPr>
          <w:rFonts w:ascii="Times New Roman" w:hAnsi="Times New Roman"/>
          <w:sz w:val="24"/>
          <w:szCs w:val="24"/>
        </w:rPr>
        <w:t xml:space="preserve"> решения задач воспитания, развития и оздоровления детей,  с применением </w:t>
      </w:r>
      <w:r w:rsidRPr="00A23510">
        <w:rPr>
          <w:rStyle w:val="c6"/>
          <w:rFonts w:ascii="Times New Roman" w:hAnsi="Times New Roman"/>
          <w:color w:val="000000"/>
          <w:sz w:val="24"/>
          <w:szCs w:val="24"/>
        </w:rPr>
        <w:t xml:space="preserve">различных форм систематической работы с родителями и формирование у детей навыков здорового образа жизни </w:t>
      </w:r>
      <w:r w:rsidRPr="00A23510">
        <w:rPr>
          <w:rFonts w:ascii="Times New Roman" w:hAnsi="Times New Roman"/>
          <w:sz w:val="24"/>
          <w:szCs w:val="24"/>
        </w:rPr>
        <w:t xml:space="preserve">через совместные спортивные мероприятия. </w:t>
      </w:r>
    </w:p>
    <w:p w:rsidR="0014630E" w:rsidRDefault="0014630E" w:rsidP="00E77980">
      <w:pPr>
        <w:spacing w:after="0" w:line="240" w:lineRule="auto"/>
        <w:jc w:val="center"/>
        <w:rPr>
          <w:rFonts w:ascii="Times New Roman" w:hAnsi="Times New Roman"/>
          <w:sz w:val="24"/>
          <w:szCs w:val="24"/>
        </w:rPr>
      </w:pPr>
    </w:p>
    <w:p w:rsidR="0014630E" w:rsidRPr="00A23510" w:rsidRDefault="0014630E" w:rsidP="00E77980">
      <w:pPr>
        <w:spacing w:after="0" w:line="240" w:lineRule="auto"/>
        <w:ind w:firstLine="708"/>
        <w:jc w:val="both"/>
        <w:rPr>
          <w:rFonts w:ascii="Times New Roman" w:hAnsi="Times New Roman"/>
          <w:sz w:val="24"/>
          <w:szCs w:val="24"/>
        </w:rPr>
      </w:pPr>
      <w:r w:rsidRPr="00A23510">
        <w:rPr>
          <w:rFonts w:ascii="Times New Roman" w:hAnsi="Times New Roman"/>
          <w:sz w:val="24"/>
          <w:szCs w:val="24"/>
        </w:rPr>
        <w:t>3.3. Организация питания в учреждении осуществляется заведующим Учреждением. Устанавливается гарантированное, сбалансированное пяти разовое питание детей, согласно 20 – дневному меню,</w:t>
      </w:r>
      <w:r w:rsidRPr="00A23510">
        <w:rPr>
          <w:rFonts w:ascii="Times New Roman" w:hAnsi="Times New Roman"/>
          <w:sz w:val="24"/>
          <w:szCs w:val="24"/>
          <w:shd w:val="clear" w:color="auto" w:fill="FFFFF0"/>
        </w:rPr>
        <w:t xml:space="preserve"> разработанного на основе физиологических потребностей в пищевых веществах и нормах питания. Составляется меню-требование установленного образца с указанием выхода блюд для детей садиковского (3-7 лет) возраста. Ежедневное меню обеспечивает 80% суточного рациона, при этом завтрак составляет 25% суточной калорийности, обед 35-40%, полдник 15-20%. Ведется бракераж готовой продукции с регулярной оценкой вкусовых качеств. Выдача пищи с кухни проводится только после снятия пробы медсестрой и членами бракеражной комиссии с отметкой в журнале о вкусовых качествах готовых блюд. Оставляется суточная проба на 48 часов.</w:t>
      </w:r>
    </w:p>
    <w:p w:rsidR="0014630E" w:rsidRPr="00A23510" w:rsidRDefault="0014630E" w:rsidP="00E77980">
      <w:pPr>
        <w:spacing w:after="0" w:line="240" w:lineRule="auto"/>
        <w:ind w:firstLine="708"/>
        <w:jc w:val="both"/>
        <w:rPr>
          <w:rFonts w:ascii="Times New Roman" w:hAnsi="Times New Roman"/>
          <w:sz w:val="24"/>
          <w:szCs w:val="24"/>
        </w:rPr>
      </w:pPr>
      <w:r w:rsidRPr="00A23510">
        <w:rPr>
          <w:rFonts w:ascii="Times New Roman" w:hAnsi="Times New Roman"/>
          <w:sz w:val="24"/>
          <w:szCs w:val="24"/>
        </w:rPr>
        <w:t xml:space="preserve">Контроль за качеством и разнообразием питания,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осуществляется медицинской сестрой Учреждения. В детском саду имеется вся необходимая документация по питанию, которая ведется по форме и заполняется своевременно. На пищеблоке вывешен график выдачи готовой продукции для каждой группы, примерная масса порций питания детей. Технология приготовления блюд строго соблюдается. На информационном стенде для родителей ежедневно вывешивается меню. </w:t>
      </w:r>
    </w:p>
    <w:p w:rsidR="0014630E" w:rsidRPr="00A23510" w:rsidRDefault="0014630E" w:rsidP="00E77980">
      <w:pPr>
        <w:spacing w:after="0" w:line="240" w:lineRule="auto"/>
        <w:ind w:firstLine="708"/>
        <w:jc w:val="both"/>
        <w:rPr>
          <w:rFonts w:ascii="Times New Roman" w:hAnsi="Times New Roman"/>
          <w:sz w:val="24"/>
          <w:szCs w:val="24"/>
        </w:rPr>
      </w:pPr>
      <w:r w:rsidRPr="00A23510">
        <w:rPr>
          <w:rFonts w:ascii="Times New Roman" w:hAnsi="Times New Roman"/>
          <w:sz w:val="24"/>
          <w:szCs w:val="24"/>
        </w:rPr>
        <w:t>В ДОУ сформирована эффективная система контроля за организацией питания детей. Контроль за качеством питания, закладкой продуктов,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врач детского сада и комиссия по питанию.</w:t>
      </w:r>
    </w:p>
    <w:p w:rsidR="0014630E" w:rsidRDefault="0014630E" w:rsidP="00E77980">
      <w:pPr>
        <w:spacing w:after="0" w:line="240" w:lineRule="auto"/>
        <w:jc w:val="center"/>
        <w:rPr>
          <w:rFonts w:ascii="Times New Roman" w:hAnsi="Times New Roman"/>
          <w:sz w:val="24"/>
          <w:szCs w:val="24"/>
        </w:rPr>
      </w:pPr>
    </w:p>
    <w:p w:rsidR="0014630E" w:rsidRPr="00BF2AA9" w:rsidRDefault="0014630E" w:rsidP="00E77980">
      <w:pPr>
        <w:spacing w:after="0"/>
        <w:ind w:firstLine="900"/>
        <w:jc w:val="both"/>
        <w:rPr>
          <w:rFonts w:ascii="Times New Roman" w:hAnsi="Times New Roman"/>
          <w:bCs/>
          <w:sz w:val="24"/>
          <w:szCs w:val="24"/>
        </w:rPr>
      </w:pPr>
      <w:r w:rsidRPr="00A23510">
        <w:rPr>
          <w:rFonts w:ascii="Times New Roman" w:hAnsi="Times New Roman"/>
          <w:sz w:val="24"/>
          <w:szCs w:val="24"/>
          <w:lang w:eastAsia="ru-RU"/>
        </w:rPr>
        <w:t xml:space="preserve">2.8. </w:t>
      </w:r>
      <w:r w:rsidRPr="00A23510">
        <w:rPr>
          <w:rFonts w:ascii="Times New Roman" w:hAnsi="Times New Roman"/>
          <w:sz w:val="24"/>
          <w:szCs w:val="24"/>
        </w:rPr>
        <w:t>С целью  определения степени освоения ребенком образовательной программы</w:t>
      </w:r>
      <w:r>
        <w:rPr>
          <w:rFonts w:ascii="Times New Roman" w:hAnsi="Times New Roman"/>
          <w:sz w:val="24"/>
          <w:szCs w:val="24"/>
        </w:rPr>
        <w:t xml:space="preserve"> дошкольного образования Учреждения</w:t>
      </w:r>
      <w:r w:rsidRPr="00BF2AA9">
        <w:rPr>
          <w:rFonts w:ascii="Times New Roman" w:hAnsi="Times New Roman"/>
          <w:sz w:val="24"/>
          <w:szCs w:val="24"/>
        </w:rPr>
        <w:t>, и влияние образовательного процесса, организуемого в дошкольном учреждении, на развитие ребенка был проведен мониторинг</w:t>
      </w:r>
      <w:r>
        <w:rPr>
          <w:rFonts w:ascii="Times New Roman" w:hAnsi="Times New Roman"/>
          <w:sz w:val="24"/>
          <w:szCs w:val="24"/>
        </w:rPr>
        <w:t xml:space="preserve"> детского развития</w:t>
      </w:r>
      <w:r w:rsidRPr="00BF2AA9">
        <w:rPr>
          <w:rFonts w:ascii="Times New Roman" w:hAnsi="Times New Roman"/>
          <w:sz w:val="24"/>
          <w:szCs w:val="24"/>
        </w:rPr>
        <w:t xml:space="preserve">. Всего обследовано  423 воспитанника, </w:t>
      </w:r>
      <w:r>
        <w:rPr>
          <w:rFonts w:ascii="Times New Roman" w:hAnsi="Times New Roman"/>
          <w:sz w:val="24"/>
          <w:szCs w:val="24"/>
        </w:rPr>
        <w:t>получены следующие результаты  о</w:t>
      </w:r>
      <w:r w:rsidRPr="00BF2AA9">
        <w:rPr>
          <w:rFonts w:ascii="Times New Roman" w:hAnsi="Times New Roman"/>
          <w:sz w:val="24"/>
          <w:szCs w:val="24"/>
        </w:rPr>
        <w:t xml:space="preserve">своения </w:t>
      </w:r>
      <w:r>
        <w:rPr>
          <w:rFonts w:ascii="Times New Roman" w:hAnsi="Times New Roman"/>
          <w:sz w:val="24"/>
          <w:szCs w:val="24"/>
        </w:rPr>
        <w:t>образовательной программы</w:t>
      </w:r>
      <w:r w:rsidRPr="00BF2AA9">
        <w:rPr>
          <w:rFonts w:ascii="Times New Roman" w:hAnsi="Times New Roman"/>
          <w:sz w:val="24"/>
          <w:szCs w:val="24"/>
        </w:rPr>
        <w:t xml:space="preserve">: </w:t>
      </w:r>
      <w:r w:rsidRPr="00BF2AA9">
        <w:rPr>
          <w:rFonts w:ascii="Times New Roman" w:hAnsi="Times New Roman"/>
          <w:bCs/>
          <w:sz w:val="24"/>
          <w:szCs w:val="24"/>
        </w:rPr>
        <w:t>В – 75%; С – 23%; Н – 2%.</w:t>
      </w:r>
    </w:p>
    <w:p w:rsidR="0014630E" w:rsidRPr="00E77980" w:rsidRDefault="0014630E" w:rsidP="00E77980">
      <w:pPr>
        <w:spacing w:after="0"/>
        <w:ind w:firstLine="900"/>
        <w:jc w:val="center"/>
        <w:rPr>
          <w:rFonts w:ascii="Times New Roman" w:hAnsi="Times New Roman"/>
          <w:sz w:val="24"/>
          <w:szCs w:val="24"/>
        </w:rPr>
      </w:pPr>
      <w:r w:rsidRPr="00E77980">
        <w:rPr>
          <w:rFonts w:ascii="Times New Roman" w:hAnsi="Times New Roman"/>
          <w:sz w:val="24"/>
          <w:szCs w:val="24"/>
        </w:rPr>
        <w:t xml:space="preserve">Сравнительные результаты усвоения программного материала детьми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1"/>
        <w:gridCol w:w="1670"/>
        <w:gridCol w:w="1670"/>
        <w:gridCol w:w="1670"/>
        <w:gridCol w:w="1672"/>
      </w:tblGrid>
      <w:tr w:rsidR="0014630E" w:rsidRPr="00BF2AA9" w:rsidTr="00E77980">
        <w:trPr>
          <w:trHeight w:val="457"/>
        </w:trPr>
        <w:tc>
          <w:tcPr>
            <w:tcW w:w="3341" w:type="dxa"/>
            <w:vMerge w:val="restart"/>
          </w:tcPr>
          <w:p w:rsidR="0014630E" w:rsidRPr="00BF2AA9" w:rsidRDefault="0014630E" w:rsidP="00E77980">
            <w:pPr>
              <w:spacing w:after="0"/>
              <w:jc w:val="both"/>
              <w:rPr>
                <w:rFonts w:ascii="Times New Roman" w:hAnsi="Times New Roman"/>
                <w:sz w:val="24"/>
                <w:szCs w:val="24"/>
              </w:rPr>
            </w:pPr>
            <w:r w:rsidRPr="00BF2AA9">
              <w:rPr>
                <w:rFonts w:ascii="Times New Roman" w:hAnsi="Times New Roman"/>
                <w:sz w:val="24"/>
                <w:szCs w:val="24"/>
              </w:rPr>
              <w:t>Уровень усвоение программы</w:t>
            </w:r>
          </w:p>
        </w:tc>
        <w:tc>
          <w:tcPr>
            <w:tcW w:w="6682" w:type="dxa"/>
            <w:gridSpan w:val="4"/>
          </w:tcPr>
          <w:p w:rsidR="0014630E" w:rsidRPr="00BF2AA9" w:rsidRDefault="0014630E" w:rsidP="00E77980">
            <w:pPr>
              <w:spacing w:after="0"/>
              <w:jc w:val="both"/>
              <w:rPr>
                <w:rFonts w:ascii="Times New Roman" w:hAnsi="Times New Roman"/>
                <w:sz w:val="24"/>
                <w:szCs w:val="24"/>
              </w:rPr>
            </w:pPr>
            <w:r w:rsidRPr="00BF2AA9">
              <w:rPr>
                <w:rFonts w:ascii="Times New Roman" w:hAnsi="Times New Roman"/>
                <w:sz w:val="24"/>
                <w:szCs w:val="24"/>
              </w:rPr>
              <w:t>Количество в %</w:t>
            </w:r>
          </w:p>
        </w:tc>
      </w:tr>
      <w:tr w:rsidR="0014630E" w:rsidRPr="00BF2AA9" w:rsidTr="00E77980">
        <w:trPr>
          <w:trHeight w:val="146"/>
        </w:trPr>
        <w:tc>
          <w:tcPr>
            <w:tcW w:w="3341" w:type="dxa"/>
            <w:vMerge/>
          </w:tcPr>
          <w:p w:rsidR="0014630E" w:rsidRPr="00BF2AA9" w:rsidRDefault="0014630E" w:rsidP="00E77980">
            <w:pPr>
              <w:spacing w:after="0"/>
              <w:jc w:val="both"/>
              <w:rPr>
                <w:rFonts w:ascii="Times New Roman" w:hAnsi="Times New Roman"/>
                <w:sz w:val="24"/>
                <w:szCs w:val="24"/>
              </w:rPr>
            </w:pPr>
          </w:p>
        </w:tc>
        <w:tc>
          <w:tcPr>
            <w:tcW w:w="1670" w:type="dxa"/>
          </w:tcPr>
          <w:p w:rsidR="0014630E" w:rsidRPr="00BF2AA9" w:rsidRDefault="0014630E" w:rsidP="00E77980">
            <w:pPr>
              <w:spacing w:after="0"/>
              <w:jc w:val="both"/>
              <w:rPr>
                <w:rFonts w:ascii="Times New Roman" w:hAnsi="Times New Roman"/>
                <w:sz w:val="24"/>
                <w:szCs w:val="24"/>
              </w:rPr>
            </w:pPr>
            <w:r w:rsidRPr="00BF2AA9">
              <w:rPr>
                <w:rFonts w:ascii="Times New Roman" w:hAnsi="Times New Roman"/>
                <w:sz w:val="24"/>
                <w:szCs w:val="24"/>
              </w:rPr>
              <w:t>2013-2014</w:t>
            </w:r>
          </w:p>
        </w:tc>
        <w:tc>
          <w:tcPr>
            <w:tcW w:w="1670" w:type="dxa"/>
          </w:tcPr>
          <w:p w:rsidR="0014630E" w:rsidRPr="00BF2AA9" w:rsidRDefault="0014630E" w:rsidP="00E77980">
            <w:pPr>
              <w:spacing w:after="0"/>
              <w:jc w:val="both"/>
              <w:rPr>
                <w:rFonts w:ascii="Times New Roman" w:hAnsi="Times New Roman"/>
                <w:sz w:val="24"/>
                <w:szCs w:val="24"/>
              </w:rPr>
            </w:pPr>
            <w:r w:rsidRPr="00BF2AA9">
              <w:rPr>
                <w:rFonts w:ascii="Times New Roman" w:hAnsi="Times New Roman"/>
                <w:sz w:val="24"/>
                <w:szCs w:val="24"/>
              </w:rPr>
              <w:t>2014-2015</w:t>
            </w:r>
          </w:p>
        </w:tc>
        <w:tc>
          <w:tcPr>
            <w:tcW w:w="1670" w:type="dxa"/>
          </w:tcPr>
          <w:p w:rsidR="0014630E" w:rsidRPr="00BF2AA9" w:rsidRDefault="0014630E" w:rsidP="00E77980">
            <w:pPr>
              <w:spacing w:after="0"/>
              <w:jc w:val="both"/>
              <w:rPr>
                <w:rFonts w:ascii="Times New Roman" w:hAnsi="Times New Roman"/>
                <w:sz w:val="24"/>
                <w:szCs w:val="24"/>
              </w:rPr>
            </w:pPr>
            <w:r w:rsidRPr="00BF2AA9">
              <w:rPr>
                <w:rFonts w:ascii="Times New Roman" w:hAnsi="Times New Roman"/>
                <w:sz w:val="24"/>
                <w:szCs w:val="24"/>
              </w:rPr>
              <w:t>2015-2016</w:t>
            </w:r>
          </w:p>
        </w:tc>
        <w:tc>
          <w:tcPr>
            <w:tcW w:w="1671" w:type="dxa"/>
          </w:tcPr>
          <w:p w:rsidR="0014630E" w:rsidRPr="00BF2AA9" w:rsidRDefault="0014630E" w:rsidP="00E77980">
            <w:pPr>
              <w:spacing w:after="0"/>
              <w:jc w:val="both"/>
              <w:rPr>
                <w:rFonts w:ascii="Times New Roman" w:hAnsi="Times New Roman"/>
                <w:sz w:val="24"/>
                <w:szCs w:val="24"/>
              </w:rPr>
            </w:pPr>
            <w:r w:rsidRPr="00BF2AA9">
              <w:rPr>
                <w:rFonts w:ascii="Times New Roman" w:hAnsi="Times New Roman"/>
                <w:sz w:val="24"/>
                <w:szCs w:val="24"/>
              </w:rPr>
              <w:t>2016-2017</w:t>
            </w:r>
          </w:p>
        </w:tc>
      </w:tr>
      <w:tr w:rsidR="0014630E" w:rsidRPr="00BF2AA9" w:rsidTr="00E77980">
        <w:trPr>
          <w:trHeight w:val="457"/>
        </w:trPr>
        <w:tc>
          <w:tcPr>
            <w:tcW w:w="3341" w:type="dxa"/>
          </w:tcPr>
          <w:p w:rsidR="0014630E" w:rsidRPr="00BF2AA9" w:rsidRDefault="0014630E" w:rsidP="00E77980">
            <w:pPr>
              <w:spacing w:after="0"/>
              <w:jc w:val="both"/>
              <w:rPr>
                <w:rFonts w:ascii="Times New Roman" w:hAnsi="Times New Roman"/>
                <w:sz w:val="24"/>
                <w:szCs w:val="24"/>
              </w:rPr>
            </w:pPr>
            <w:r w:rsidRPr="00BF2AA9">
              <w:rPr>
                <w:rFonts w:ascii="Times New Roman" w:hAnsi="Times New Roman"/>
                <w:sz w:val="24"/>
                <w:szCs w:val="24"/>
              </w:rPr>
              <w:t xml:space="preserve">Высокий </w:t>
            </w:r>
          </w:p>
        </w:tc>
        <w:tc>
          <w:tcPr>
            <w:tcW w:w="1670" w:type="dxa"/>
          </w:tcPr>
          <w:p w:rsidR="0014630E" w:rsidRPr="00BF2AA9" w:rsidRDefault="0014630E" w:rsidP="00E77980">
            <w:pPr>
              <w:spacing w:after="0"/>
              <w:jc w:val="both"/>
              <w:rPr>
                <w:rFonts w:ascii="Times New Roman" w:hAnsi="Times New Roman"/>
                <w:sz w:val="24"/>
                <w:szCs w:val="24"/>
              </w:rPr>
            </w:pPr>
            <w:r w:rsidRPr="00BF2AA9">
              <w:rPr>
                <w:rFonts w:ascii="Times New Roman" w:hAnsi="Times New Roman"/>
                <w:sz w:val="24"/>
                <w:szCs w:val="24"/>
              </w:rPr>
              <w:t>60</w:t>
            </w:r>
          </w:p>
        </w:tc>
        <w:tc>
          <w:tcPr>
            <w:tcW w:w="1670" w:type="dxa"/>
          </w:tcPr>
          <w:p w:rsidR="0014630E" w:rsidRPr="00BF2AA9" w:rsidRDefault="0014630E" w:rsidP="00E77980">
            <w:pPr>
              <w:spacing w:after="0"/>
              <w:jc w:val="both"/>
              <w:rPr>
                <w:rFonts w:ascii="Times New Roman" w:hAnsi="Times New Roman"/>
                <w:sz w:val="24"/>
                <w:szCs w:val="24"/>
              </w:rPr>
            </w:pPr>
            <w:r w:rsidRPr="00BF2AA9">
              <w:rPr>
                <w:rFonts w:ascii="Times New Roman" w:hAnsi="Times New Roman"/>
                <w:sz w:val="24"/>
                <w:szCs w:val="24"/>
              </w:rPr>
              <w:t>77</w:t>
            </w:r>
          </w:p>
        </w:tc>
        <w:tc>
          <w:tcPr>
            <w:tcW w:w="1670" w:type="dxa"/>
          </w:tcPr>
          <w:p w:rsidR="0014630E" w:rsidRPr="00BF2AA9" w:rsidRDefault="0014630E" w:rsidP="00E77980">
            <w:pPr>
              <w:spacing w:after="0"/>
              <w:jc w:val="both"/>
              <w:rPr>
                <w:rFonts w:ascii="Times New Roman" w:hAnsi="Times New Roman"/>
                <w:sz w:val="24"/>
                <w:szCs w:val="24"/>
              </w:rPr>
            </w:pPr>
            <w:r w:rsidRPr="00BF2AA9">
              <w:rPr>
                <w:rFonts w:ascii="Times New Roman" w:hAnsi="Times New Roman"/>
                <w:sz w:val="24"/>
                <w:szCs w:val="24"/>
              </w:rPr>
              <w:t>73</w:t>
            </w:r>
          </w:p>
        </w:tc>
        <w:tc>
          <w:tcPr>
            <w:tcW w:w="1671" w:type="dxa"/>
          </w:tcPr>
          <w:p w:rsidR="0014630E" w:rsidRPr="00BF2AA9" w:rsidRDefault="0014630E" w:rsidP="00E77980">
            <w:pPr>
              <w:spacing w:after="0"/>
              <w:jc w:val="both"/>
              <w:rPr>
                <w:rFonts w:ascii="Times New Roman" w:hAnsi="Times New Roman"/>
                <w:sz w:val="24"/>
                <w:szCs w:val="24"/>
              </w:rPr>
            </w:pPr>
            <w:r w:rsidRPr="00BF2AA9">
              <w:rPr>
                <w:rFonts w:ascii="Times New Roman" w:hAnsi="Times New Roman"/>
                <w:sz w:val="24"/>
                <w:szCs w:val="24"/>
              </w:rPr>
              <w:t>75</w:t>
            </w:r>
          </w:p>
        </w:tc>
      </w:tr>
      <w:tr w:rsidR="0014630E" w:rsidRPr="00BF2AA9" w:rsidTr="00E77980">
        <w:trPr>
          <w:trHeight w:val="472"/>
        </w:trPr>
        <w:tc>
          <w:tcPr>
            <w:tcW w:w="3341" w:type="dxa"/>
          </w:tcPr>
          <w:p w:rsidR="0014630E" w:rsidRPr="00BF2AA9" w:rsidRDefault="0014630E" w:rsidP="00E77980">
            <w:pPr>
              <w:spacing w:after="0"/>
              <w:jc w:val="both"/>
              <w:rPr>
                <w:rFonts w:ascii="Times New Roman" w:hAnsi="Times New Roman"/>
                <w:sz w:val="24"/>
                <w:szCs w:val="24"/>
              </w:rPr>
            </w:pPr>
            <w:r w:rsidRPr="00BF2AA9">
              <w:rPr>
                <w:rFonts w:ascii="Times New Roman" w:hAnsi="Times New Roman"/>
                <w:sz w:val="24"/>
                <w:szCs w:val="24"/>
              </w:rPr>
              <w:t xml:space="preserve">Средний </w:t>
            </w:r>
          </w:p>
        </w:tc>
        <w:tc>
          <w:tcPr>
            <w:tcW w:w="1670" w:type="dxa"/>
          </w:tcPr>
          <w:p w:rsidR="0014630E" w:rsidRPr="00BF2AA9" w:rsidRDefault="0014630E" w:rsidP="00E77980">
            <w:pPr>
              <w:spacing w:after="0"/>
              <w:jc w:val="both"/>
              <w:rPr>
                <w:rFonts w:ascii="Times New Roman" w:hAnsi="Times New Roman"/>
                <w:sz w:val="24"/>
                <w:szCs w:val="24"/>
              </w:rPr>
            </w:pPr>
            <w:r w:rsidRPr="00BF2AA9">
              <w:rPr>
                <w:rFonts w:ascii="Times New Roman" w:hAnsi="Times New Roman"/>
                <w:sz w:val="24"/>
                <w:szCs w:val="24"/>
              </w:rPr>
              <w:t>36</w:t>
            </w:r>
          </w:p>
        </w:tc>
        <w:tc>
          <w:tcPr>
            <w:tcW w:w="1670" w:type="dxa"/>
          </w:tcPr>
          <w:p w:rsidR="0014630E" w:rsidRPr="00BF2AA9" w:rsidRDefault="0014630E" w:rsidP="00E77980">
            <w:pPr>
              <w:spacing w:after="0"/>
              <w:jc w:val="both"/>
              <w:rPr>
                <w:rFonts w:ascii="Times New Roman" w:hAnsi="Times New Roman"/>
                <w:sz w:val="24"/>
                <w:szCs w:val="24"/>
              </w:rPr>
            </w:pPr>
            <w:r w:rsidRPr="00BF2AA9">
              <w:rPr>
                <w:rFonts w:ascii="Times New Roman" w:hAnsi="Times New Roman"/>
                <w:sz w:val="24"/>
                <w:szCs w:val="24"/>
              </w:rPr>
              <w:t>21</w:t>
            </w:r>
          </w:p>
        </w:tc>
        <w:tc>
          <w:tcPr>
            <w:tcW w:w="1670" w:type="dxa"/>
          </w:tcPr>
          <w:p w:rsidR="0014630E" w:rsidRPr="00BF2AA9" w:rsidRDefault="0014630E" w:rsidP="00E77980">
            <w:pPr>
              <w:spacing w:after="0"/>
              <w:jc w:val="both"/>
              <w:rPr>
                <w:rFonts w:ascii="Times New Roman" w:hAnsi="Times New Roman"/>
                <w:sz w:val="24"/>
                <w:szCs w:val="24"/>
              </w:rPr>
            </w:pPr>
            <w:r w:rsidRPr="00BF2AA9">
              <w:rPr>
                <w:rFonts w:ascii="Times New Roman" w:hAnsi="Times New Roman"/>
                <w:sz w:val="24"/>
                <w:szCs w:val="24"/>
              </w:rPr>
              <w:t>24</w:t>
            </w:r>
          </w:p>
        </w:tc>
        <w:tc>
          <w:tcPr>
            <w:tcW w:w="1671" w:type="dxa"/>
          </w:tcPr>
          <w:p w:rsidR="0014630E" w:rsidRPr="00BF2AA9" w:rsidRDefault="0014630E" w:rsidP="00E77980">
            <w:pPr>
              <w:spacing w:after="0"/>
              <w:jc w:val="both"/>
              <w:rPr>
                <w:rFonts w:ascii="Times New Roman" w:hAnsi="Times New Roman"/>
                <w:sz w:val="24"/>
                <w:szCs w:val="24"/>
              </w:rPr>
            </w:pPr>
            <w:r w:rsidRPr="00BF2AA9">
              <w:rPr>
                <w:rFonts w:ascii="Times New Roman" w:hAnsi="Times New Roman"/>
                <w:sz w:val="24"/>
                <w:szCs w:val="24"/>
              </w:rPr>
              <w:t>23</w:t>
            </w:r>
          </w:p>
        </w:tc>
      </w:tr>
      <w:tr w:rsidR="0014630E" w:rsidRPr="00BF2AA9" w:rsidTr="00E77980">
        <w:trPr>
          <w:trHeight w:val="457"/>
        </w:trPr>
        <w:tc>
          <w:tcPr>
            <w:tcW w:w="3341" w:type="dxa"/>
          </w:tcPr>
          <w:p w:rsidR="0014630E" w:rsidRPr="00BF2AA9" w:rsidRDefault="0014630E" w:rsidP="00E77980">
            <w:pPr>
              <w:spacing w:after="0"/>
              <w:jc w:val="both"/>
              <w:rPr>
                <w:rFonts w:ascii="Times New Roman" w:hAnsi="Times New Roman"/>
                <w:sz w:val="24"/>
                <w:szCs w:val="24"/>
              </w:rPr>
            </w:pPr>
            <w:r w:rsidRPr="00BF2AA9">
              <w:rPr>
                <w:rFonts w:ascii="Times New Roman" w:hAnsi="Times New Roman"/>
                <w:sz w:val="24"/>
                <w:szCs w:val="24"/>
              </w:rPr>
              <w:t xml:space="preserve">Низкий </w:t>
            </w:r>
          </w:p>
        </w:tc>
        <w:tc>
          <w:tcPr>
            <w:tcW w:w="1670" w:type="dxa"/>
          </w:tcPr>
          <w:p w:rsidR="0014630E" w:rsidRPr="00BF2AA9" w:rsidRDefault="0014630E" w:rsidP="00E77980">
            <w:pPr>
              <w:spacing w:after="0"/>
              <w:jc w:val="both"/>
              <w:rPr>
                <w:rFonts w:ascii="Times New Roman" w:hAnsi="Times New Roman"/>
                <w:sz w:val="24"/>
                <w:szCs w:val="24"/>
              </w:rPr>
            </w:pPr>
            <w:r w:rsidRPr="00BF2AA9">
              <w:rPr>
                <w:rFonts w:ascii="Times New Roman" w:hAnsi="Times New Roman"/>
                <w:sz w:val="24"/>
                <w:szCs w:val="24"/>
              </w:rPr>
              <w:t>4</w:t>
            </w:r>
          </w:p>
        </w:tc>
        <w:tc>
          <w:tcPr>
            <w:tcW w:w="1670" w:type="dxa"/>
          </w:tcPr>
          <w:p w:rsidR="0014630E" w:rsidRPr="00BF2AA9" w:rsidRDefault="0014630E" w:rsidP="00E77980">
            <w:pPr>
              <w:spacing w:after="0"/>
              <w:jc w:val="both"/>
              <w:rPr>
                <w:rFonts w:ascii="Times New Roman" w:hAnsi="Times New Roman"/>
                <w:sz w:val="24"/>
                <w:szCs w:val="24"/>
              </w:rPr>
            </w:pPr>
            <w:r w:rsidRPr="00BF2AA9">
              <w:rPr>
                <w:rFonts w:ascii="Times New Roman" w:hAnsi="Times New Roman"/>
                <w:sz w:val="24"/>
                <w:szCs w:val="24"/>
              </w:rPr>
              <w:t>2</w:t>
            </w:r>
          </w:p>
        </w:tc>
        <w:tc>
          <w:tcPr>
            <w:tcW w:w="1670" w:type="dxa"/>
          </w:tcPr>
          <w:p w:rsidR="0014630E" w:rsidRPr="00BF2AA9" w:rsidRDefault="0014630E" w:rsidP="00E77980">
            <w:pPr>
              <w:spacing w:after="0"/>
              <w:jc w:val="both"/>
              <w:rPr>
                <w:rFonts w:ascii="Times New Roman" w:hAnsi="Times New Roman"/>
                <w:sz w:val="24"/>
                <w:szCs w:val="24"/>
              </w:rPr>
            </w:pPr>
            <w:r w:rsidRPr="00BF2AA9">
              <w:rPr>
                <w:rFonts w:ascii="Times New Roman" w:hAnsi="Times New Roman"/>
                <w:sz w:val="24"/>
                <w:szCs w:val="24"/>
              </w:rPr>
              <w:t>3</w:t>
            </w:r>
          </w:p>
        </w:tc>
        <w:tc>
          <w:tcPr>
            <w:tcW w:w="1671" w:type="dxa"/>
          </w:tcPr>
          <w:p w:rsidR="0014630E" w:rsidRPr="00BF2AA9" w:rsidRDefault="0014630E" w:rsidP="00E77980">
            <w:pPr>
              <w:spacing w:after="0"/>
              <w:jc w:val="both"/>
              <w:rPr>
                <w:rFonts w:ascii="Times New Roman" w:hAnsi="Times New Roman"/>
                <w:sz w:val="24"/>
                <w:szCs w:val="24"/>
              </w:rPr>
            </w:pPr>
            <w:r w:rsidRPr="00BF2AA9">
              <w:rPr>
                <w:rFonts w:ascii="Times New Roman" w:hAnsi="Times New Roman"/>
                <w:sz w:val="24"/>
                <w:szCs w:val="24"/>
              </w:rPr>
              <w:t>2</w:t>
            </w:r>
          </w:p>
        </w:tc>
      </w:tr>
    </w:tbl>
    <w:p w:rsidR="0014630E" w:rsidRDefault="0014630E" w:rsidP="00E77980">
      <w:pPr>
        <w:spacing w:after="0"/>
        <w:jc w:val="both"/>
        <w:rPr>
          <w:rFonts w:ascii="Times New Roman" w:hAnsi="Times New Roman"/>
          <w:sz w:val="24"/>
          <w:szCs w:val="24"/>
        </w:rPr>
      </w:pPr>
    </w:p>
    <w:p w:rsidR="0014630E" w:rsidRPr="00BF2AA9" w:rsidRDefault="0014630E" w:rsidP="00E77980">
      <w:pPr>
        <w:spacing w:after="0"/>
        <w:jc w:val="both"/>
        <w:rPr>
          <w:rFonts w:ascii="Times New Roman" w:hAnsi="Times New Roman"/>
          <w:sz w:val="24"/>
          <w:szCs w:val="24"/>
        </w:rPr>
      </w:pPr>
      <w:r w:rsidRPr="00BF2AA9">
        <w:rPr>
          <w:rFonts w:ascii="Times New Roman" w:hAnsi="Times New Roman"/>
          <w:sz w:val="24"/>
          <w:szCs w:val="24"/>
        </w:rPr>
        <w:t xml:space="preserve">Сравнительный анализ результатов показывает, что  </w:t>
      </w:r>
    </w:p>
    <w:p w:rsidR="0014630E" w:rsidRPr="00BF2AA9" w:rsidRDefault="0014630E" w:rsidP="00E77980">
      <w:pPr>
        <w:spacing w:after="0" w:line="240" w:lineRule="auto"/>
        <w:ind w:left="360"/>
        <w:jc w:val="both"/>
        <w:rPr>
          <w:rFonts w:ascii="Times New Roman" w:hAnsi="Times New Roman"/>
          <w:sz w:val="24"/>
          <w:szCs w:val="24"/>
        </w:rPr>
      </w:pPr>
      <w:r w:rsidRPr="00BF2AA9">
        <w:rPr>
          <w:rFonts w:ascii="Times New Roman" w:hAnsi="Times New Roman"/>
          <w:sz w:val="24"/>
          <w:szCs w:val="24"/>
        </w:rPr>
        <w:t xml:space="preserve">на 2%  увеличилось  количество детей с высоким уровнем усвоения программы; </w:t>
      </w:r>
    </w:p>
    <w:p w:rsidR="0014630E" w:rsidRPr="00BF2AA9" w:rsidRDefault="0014630E" w:rsidP="00E77980">
      <w:pPr>
        <w:spacing w:after="0" w:line="240" w:lineRule="auto"/>
        <w:ind w:left="360"/>
        <w:jc w:val="both"/>
        <w:rPr>
          <w:rFonts w:ascii="Times New Roman" w:hAnsi="Times New Roman"/>
          <w:sz w:val="24"/>
          <w:szCs w:val="24"/>
        </w:rPr>
      </w:pPr>
      <w:r w:rsidRPr="00BF2AA9">
        <w:rPr>
          <w:rFonts w:ascii="Times New Roman" w:hAnsi="Times New Roman"/>
          <w:sz w:val="24"/>
          <w:szCs w:val="24"/>
        </w:rPr>
        <w:t xml:space="preserve">на 1% уменьшилось количество детей, усвоивших программу на среднем уровне; </w:t>
      </w:r>
    </w:p>
    <w:p w:rsidR="0014630E" w:rsidRPr="00BF2AA9" w:rsidRDefault="0014630E" w:rsidP="00E77980">
      <w:pPr>
        <w:spacing w:after="0" w:line="240" w:lineRule="auto"/>
        <w:ind w:left="360"/>
        <w:jc w:val="both"/>
        <w:rPr>
          <w:rFonts w:ascii="Times New Roman" w:hAnsi="Times New Roman"/>
          <w:sz w:val="24"/>
          <w:szCs w:val="24"/>
        </w:rPr>
      </w:pPr>
      <w:r w:rsidRPr="00BF2AA9">
        <w:rPr>
          <w:rFonts w:ascii="Times New Roman" w:hAnsi="Times New Roman"/>
          <w:sz w:val="24"/>
          <w:szCs w:val="24"/>
        </w:rPr>
        <w:t>детей с низким уровнем усвоения программного материала уменьшилось на 1%.</w:t>
      </w:r>
    </w:p>
    <w:p w:rsidR="0014630E" w:rsidRPr="00BF2AA9" w:rsidRDefault="0014630E" w:rsidP="00E77980">
      <w:pPr>
        <w:spacing w:after="0"/>
        <w:ind w:firstLine="708"/>
        <w:jc w:val="both"/>
        <w:rPr>
          <w:rFonts w:ascii="Times New Roman" w:hAnsi="Times New Roman"/>
          <w:sz w:val="24"/>
          <w:szCs w:val="24"/>
        </w:rPr>
      </w:pPr>
      <w:r w:rsidRPr="00BF2AA9">
        <w:rPr>
          <w:rFonts w:ascii="Times New Roman" w:hAnsi="Times New Roman"/>
          <w:sz w:val="24"/>
          <w:szCs w:val="24"/>
        </w:rPr>
        <w:t>Наиболее высокие показатели результатов освоения материала ООП ДО были зафиксированы в группах, №10 «Солнышко» ,  №5 «Звёздочки» и №6«Следопыты», №1 «Знайки» - 78% и 76% , 71%, 71% высокого уровня.</w:t>
      </w:r>
    </w:p>
    <w:p w:rsidR="0014630E" w:rsidRPr="00BF2AA9" w:rsidRDefault="0014630E" w:rsidP="00E77980">
      <w:pPr>
        <w:spacing w:after="0"/>
        <w:ind w:firstLine="708"/>
        <w:jc w:val="both"/>
        <w:rPr>
          <w:rFonts w:ascii="Times New Roman" w:hAnsi="Times New Roman"/>
          <w:sz w:val="24"/>
          <w:szCs w:val="24"/>
        </w:rPr>
      </w:pPr>
      <w:r w:rsidRPr="00BF2AA9">
        <w:rPr>
          <w:rFonts w:ascii="Times New Roman" w:hAnsi="Times New Roman"/>
          <w:sz w:val="24"/>
          <w:szCs w:val="24"/>
        </w:rPr>
        <w:t xml:space="preserve">Наиболее низкие показатели в группах «Лесовичок», «Ягодка» - эти группы детей  начали функционировать с декабря 2016года, дети не посещали детский сад в связи с капитальным ремонтом второго корпуса. </w:t>
      </w:r>
    </w:p>
    <w:p w:rsidR="0014630E" w:rsidRPr="00BF2AA9" w:rsidRDefault="0014630E" w:rsidP="00E77980">
      <w:pPr>
        <w:spacing w:after="0"/>
        <w:ind w:firstLine="708"/>
        <w:jc w:val="both"/>
        <w:rPr>
          <w:rFonts w:ascii="Times New Roman" w:hAnsi="Times New Roman"/>
          <w:sz w:val="24"/>
          <w:szCs w:val="24"/>
        </w:rPr>
      </w:pPr>
      <w:r w:rsidRPr="00BF2AA9">
        <w:rPr>
          <w:rFonts w:ascii="Times New Roman" w:hAnsi="Times New Roman"/>
          <w:sz w:val="24"/>
          <w:szCs w:val="24"/>
        </w:rPr>
        <w:t>Анализ качества освоения программного материала воспитанниками по образовательным областям позволяет выстроить следующий рейтинговый порядок: наиболее высокие результаты у воспитанников по таким образовательным областям, как «Социально – коммуникативное развитие - 85%», «Познавательное развитие – 78%», «Художественно - эстетическое развитие – 76%», «Физическое развитие – 66%», «Речевое развитие – 65%» -  высокого уровня.</w:t>
      </w:r>
    </w:p>
    <w:p w:rsidR="0014630E" w:rsidRDefault="0014630E" w:rsidP="00E77980">
      <w:pPr>
        <w:pStyle w:val="NormalWeb"/>
        <w:spacing w:before="0" w:beforeAutospacing="0" w:after="0" w:afterAutospacing="0"/>
        <w:ind w:firstLine="360"/>
        <w:jc w:val="both"/>
      </w:pPr>
    </w:p>
    <w:p w:rsidR="0014630E" w:rsidRPr="00BF2AA9" w:rsidRDefault="0014630E" w:rsidP="00E77980">
      <w:pPr>
        <w:pStyle w:val="NormalWeb"/>
        <w:spacing w:before="0" w:beforeAutospacing="0" w:after="0" w:afterAutospacing="0"/>
        <w:ind w:firstLine="360"/>
        <w:jc w:val="both"/>
      </w:pPr>
      <w:r>
        <w:t>2.9 Р</w:t>
      </w:r>
      <w:r w:rsidRPr="00BF2AA9">
        <w:t>езультаты монито</w:t>
      </w:r>
      <w:r>
        <w:t xml:space="preserve">ринга овладения воспитанниками </w:t>
      </w:r>
      <w:r w:rsidRPr="00BF2AA9">
        <w:t>У</w:t>
      </w:r>
      <w:r>
        <w:t>чреждения</w:t>
      </w:r>
      <w:r w:rsidRPr="00BF2AA9">
        <w:t xml:space="preserve"> программного материала по образовательным областям являются удовлетворительными. Необходимо спланировать </w:t>
      </w:r>
      <w:r w:rsidRPr="00BF2AA9">
        <w:rPr>
          <w:shd w:val="clear" w:color="auto" w:fill="FFFFFF"/>
        </w:rPr>
        <w:t>работу по повышению качества освоения программного материала по образовательным областям  «Физическое развитие», «Речевое развитие».  </w:t>
      </w:r>
      <w:r w:rsidRPr="00BF2AA9">
        <w:t xml:space="preserve"> Следовательно, необходимо приложить усилия со стороны педагогов для стимулирования данного процесса: найти и отработать приемы, способствующие решению данной проблемы; определить и внедрить в практику наиболее эффективные средства стимулирования и мотивации к речевому развитию. Следовательно, решению этой проблемы будет способствовать более тесное взаимодействие с родителями воспитанников, с объяснением проблемы и совместном ее решении, а так же усиленная индивидуальная и подгрупповая работа, пополнение речевых зон, и включение детей в речевую деятельность с активным использованием атрибутов данной зоны.</w:t>
      </w:r>
    </w:p>
    <w:p w:rsidR="0014630E" w:rsidRDefault="0014630E" w:rsidP="00E77980">
      <w:pPr>
        <w:spacing w:after="0" w:line="240" w:lineRule="auto"/>
        <w:jc w:val="center"/>
        <w:rPr>
          <w:rFonts w:ascii="Times New Roman" w:hAnsi="Times New Roman"/>
          <w:sz w:val="24"/>
          <w:szCs w:val="24"/>
        </w:rPr>
      </w:pPr>
    </w:p>
    <w:p w:rsidR="0014630E" w:rsidRPr="00A23510" w:rsidRDefault="0014630E" w:rsidP="00E77980">
      <w:pPr>
        <w:spacing w:after="0" w:line="240" w:lineRule="auto"/>
        <w:jc w:val="center"/>
        <w:rPr>
          <w:rFonts w:ascii="Times New Roman" w:hAnsi="Times New Roman"/>
          <w:sz w:val="24"/>
          <w:szCs w:val="24"/>
        </w:rPr>
      </w:pPr>
      <w:r w:rsidRPr="00A23510">
        <w:rPr>
          <w:rFonts w:ascii="Times New Roman" w:hAnsi="Times New Roman"/>
          <w:sz w:val="24"/>
          <w:szCs w:val="24"/>
        </w:rPr>
        <w:t>5. ОЦЕНКА ОРГАНИЗАЦИИ УЧЕБНОГО ПРОЦЕССА</w:t>
      </w:r>
    </w:p>
    <w:p w:rsidR="0014630E" w:rsidRDefault="0014630E" w:rsidP="00E77980">
      <w:pPr>
        <w:spacing w:after="0" w:line="240" w:lineRule="auto"/>
        <w:jc w:val="center"/>
        <w:rPr>
          <w:rFonts w:ascii="Times New Roman" w:hAnsi="Times New Roman"/>
          <w:sz w:val="24"/>
          <w:szCs w:val="24"/>
        </w:rPr>
      </w:pPr>
    </w:p>
    <w:p w:rsidR="0014630E" w:rsidRPr="002478F3" w:rsidRDefault="0014630E" w:rsidP="00E77980">
      <w:pPr>
        <w:spacing w:after="0"/>
        <w:ind w:right="21" w:firstLine="708"/>
        <w:jc w:val="both"/>
        <w:rPr>
          <w:rFonts w:ascii="Times New Roman" w:hAnsi="Times New Roman"/>
          <w:sz w:val="24"/>
          <w:szCs w:val="24"/>
        </w:rPr>
      </w:pPr>
      <w:r w:rsidRPr="002478F3">
        <w:rPr>
          <w:rFonts w:ascii="Times New Roman" w:hAnsi="Times New Roman"/>
          <w:sz w:val="24"/>
          <w:szCs w:val="24"/>
        </w:rPr>
        <w:t>5.1. Образовательный процесс в Учреждении регламентируется программой развития, основной общеобразовательной программой дошкольного образования детского сада, годовым планом работы, режимом обучения, годовым календарный учебным графиком работы, учебными планами возрастных групп. Основная образовательная программа дошкольного образования муниципального автономного дошкольного образовательного учреждения детского сада № 55 города Тюмени разработанна на основе Программы воспитания и обучения в детском саду «От рождения до школы» под редакцией Н.Е.Вераксы, Т.С.Комаровой, М.А.Васильевой в соответствии с действующим федеральным государственным образовательным стандартом дошкольного образования (утв. Приказом Мин.образования и науки РФ от 17 октября 2013 г. №1155). В программу включены парциальные программы, это:</w:t>
      </w:r>
    </w:p>
    <w:p w:rsidR="0014630E" w:rsidRPr="002478F3" w:rsidRDefault="0014630E" w:rsidP="00E77980">
      <w:pPr>
        <w:spacing w:after="0" w:line="240" w:lineRule="auto"/>
        <w:ind w:left="1080" w:right="21"/>
        <w:jc w:val="both"/>
        <w:rPr>
          <w:rFonts w:ascii="Times New Roman" w:hAnsi="Times New Roman"/>
          <w:sz w:val="24"/>
          <w:szCs w:val="24"/>
        </w:rPr>
      </w:pPr>
      <w:r w:rsidRPr="002478F3">
        <w:rPr>
          <w:rFonts w:ascii="Times New Roman" w:hAnsi="Times New Roman"/>
          <w:sz w:val="24"/>
          <w:szCs w:val="24"/>
        </w:rPr>
        <w:t>программа “Мозаика” под. ред. М.В. Гребенкиной, В.Ю. Белькович, И.А. Кильдышевой</w:t>
      </w:r>
    </w:p>
    <w:p w:rsidR="0014630E" w:rsidRPr="002478F3" w:rsidRDefault="0014630E" w:rsidP="00E77980">
      <w:pPr>
        <w:spacing w:after="0" w:line="240" w:lineRule="auto"/>
        <w:ind w:left="1080" w:right="21"/>
        <w:jc w:val="both"/>
        <w:rPr>
          <w:rFonts w:ascii="Times New Roman" w:hAnsi="Times New Roman"/>
          <w:sz w:val="24"/>
          <w:szCs w:val="24"/>
        </w:rPr>
      </w:pPr>
      <w:r w:rsidRPr="002478F3">
        <w:rPr>
          <w:rFonts w:ascii="Times New Roman" w:hAnsi="Times New Roman"/>
          <w:sz w:val="24"/>
          <w:szCs w:val="24"/>
        </w:rPr>
        <w:t>“Ладушки” И.М. Каплуновой, И.А. Новоскольцевой;</w:t>
      </w:r>
    </w:p>
    <w:p w:rsidR="0014630E" w:rsidRPr="002478F3" w:rsidRDefault="0014630E" w:rsidP="00E77980">
      <w:pPr>
        <w:spacing w:after="0" w:line="240" w:lineRule="auto"/>
        <w:ind w:left="1080" w:right="21"/>
        <w:jc w:val="both"/>
        <w:rPr>
          <w:rFonts w:ascii="Times New Roman" w:hAnsi="Times New Roman"/>
          <w:sz w:val="24"/>
          <w:szCs w:val="24"/>
        </w:rPr>
      </w:pPr>
      <w:r w:rsidRPr="002478F3">
        <w:rPr>
          <w:rFonts w:ascii="Times New Roman" w:hAnsi="Times New Roman"/>
          <w:sz w:val="24"/>
          <w:szCs w:val="24"/>
        </w:rPr>
        <w:t>«Жемчужинка», Л.В. Костиной, С.В. Горявина;</w:t>
      </w:r>
    </w:p>
    <w:p w:rsidR="0014630E" w:rsidRPr="002478F3" w:rsidRDefault="0014630E" w:rsidP="00E77980">
      <w:pPr>
        <w:spacing w:after="0" w:line="240" w:lineRule="auto"/>
        <w:ind w:left="1080" w:right="21"/>
        <w:jc w:val="both"/>
        <w:rPr>
          <w:rFonts w:ascii="Times New Roman" w:hAnsi="Times New Roman"/>
          <w:sz w:val="24"/>
          <w:szCs w:val="24"/>
        </w:rPr>
      </w:pPr>
      <w:r w:rsidRPr="002478F3">
        <w:rPr>
          <w:rFonts w:ascii="Times New Roman" w:hAnsi="Times New Roman"/>
          <w:sz w:val="24"/>
          <w:szCs w:val="24"/>
        </w:rPr>
        <w:t>«Юный эколог», С.Н.Николаева</w:t>
      </w:r>
    </w:p>
    <w:p w:rsidR="0014630E" w:rsidRPr="002478F3" w:rsidRDefault="0014630E" w:rsidP="00E77980">
      <w:pPr>
        <w:spacing w:after="0" w:line="240" w:lineRule="auto"/>
        <w:ind w:left="1080" w:right="21"/>
        <w:jc w:val="both"/>
        <w:rPr>
          <w:rFonts w:ascii="Times New Roman" w:hAnsi="Times New Roman"/>
          <w:sz w:val="24"/>
          <w:szCs w:val="24"/>
        </w:rPr>
      </w:pPr>
      <w:r w:rsidRPr="002478F3">
        <w:rPr>
          <w:rFonts w:ascii="Times New Roman" w:hAnsi="Times New Roman"/>
          <w:sz w:val="24"/>
          <w:szCs w:val="24"/>
        </w:rPr>
        <w:t>«Основы безопасности детей дошкольного возраста» Н.Н.Авдеева, О.Л.Князева, Р.Б.Стеркина</w:t>
      </w:r>
    </w:p>
    <w:p w:rsidR="0014630E" w:rsidRPr="002478F3" w:rsidRDefault="0014630E" w:rsidP="00E77980">
      <w:pPr>
        <w:spacing w:after="0" w:line="240" w:lineRule="auto"/>
        <w:ind w:left="1080" w:right="21"/>
        <w:jc w:val="both"/>
        <w:rPr>
          <w:rFonts w:ascii="Times New Roman" w:hAnsi="Times New Roman"/>
          <w:sz w:val="24"/>
          <w:szCs w:val="24"/>
        </w:rPr>
      </w:pPr>
      <w:r w:rsidRPr="002478F3">
        <w:rPr>
          <w:rFonts w:ascii="Times New Roman" w:hAnsi="Times New Roman"/>
          <w:sz w:val="24"/>
          <w:szCs w:val="24"/>
        </w:rPr>
        <w:t xml:space="preserve">Филичевой Т.Б., Чиркиной Г.В. «Программа логопедической работы по преодолению общего недоразвития речи детей» </w:t>
      </w:r>
    </w:p>
    <w:p w:rsidR="0014630E" w:rsidRPr="002478F3" w:rsidRDefault="0014630E" w:rsidP="00E77980">
      <w:pPr>
        <w:spacing w:after="0" w:line="240" w:lineRule="auto"/>
        <w:ind w:left="1080" w:right="21"/>
        <w:jc w:val="both"/>
        <w:rPr>
          <w:rFonts w:ascii="Times New Roman" w:hAnsi="Times New Roman"/>
          <w:sz w:val="24"/>
          <w:szCs w:val="24"/>
        </w:rPr>
      </w:pPr>
      <w:r w:rsidRPr="002478F3">
        <w:rPr>
          <w:rFonts w:ascii="Times New Roman" w:hAnsi="Times New Roman"/>
          <w:sz w:val="24"/>
          <w:szCs w:val="24"/>
        </w:rPr>
        <w:t>«Развивающая педагогика оздоровления» В.Т. Кудрявцев, Б.Б. Егоров.</w:t>
      </w:r>
    </w:p>
    <w:p w:rsidR="0014630E" w:rsidRPr="002478F3" w:rsidRDefault="0014630E" w:rsidP="00E77980">
      <w:pPr>
        <w:spacing w:after="0" w:line="240" w:lineRule="auto"/>
        <w:ind w:firstLine="708"/>
        <w:jc w:val="both"/>
        <w:rPr>
          <w:rFonts w:ascii="Times New Roman" w:hAnsi="Times New Roman"/>
          <w:sz w:val="24"/>
          <w:szCs w:val="24"/>
        </w:rPr>
      </w:pPr>
      <w:r w:rsidRPr="002478F3">
        <w:rPr>
          <w:rFonts w:ascii="Times New Roman" w:hAnsi="Times New Roman"/>
          <w:sz w:val="24"/>
          <w:szCs w:val="24"/>
        </w:rPr>
        <w:t>Модель образовательного процесса  Учреждения  в качестве содержательной линии использует 5 основных направлений развития ребенка (физическое, социально- коммуникативное, познавательное, речевое, художественно-эстетическое) как основы для совместной деятельности. Педагогический коллектив определил следующие приоритетные направления (годовые задачи) образовательной деятельности: формировать потребность у дошкольников в двигательной активности и  физическом совершенствовании  через подвижные игры; совершенствовать  монологическую речь дошкольников через различные виды речевой деятельности (заучивание стихов,  составление рассказов, пересказывание и др.)</w:t>
      </w:r>
    </w:p>
    <w:p w:rsidR="0014630E" w:rsidRPr="002478F3" w:rsidRDefault="0014630E" w:rsidP="00E77980">
      <w:pPr>
        <w:spacing w:after="0"/>
        <w:ind w:right="-5" w:firstLine="567"/>
        <w:jc w:val="both"/>
        <w:rPr>
          <w:rFonts w:ascii="Times New Roman" w:hAnsi="Times New Roman"/>
          <w:sz w:val="24"/>
          <w:szCs w:val="24"/>
        </w:rPr>
      </w:pPr>
      <w:r w:rsidRPr="002478F3">
        <w:rPr>
          <w:rFonts w:ascii="Times New Roman" w:hAnsi="Times New Roman"/>
          <w:sz w:val="24"/>
          <w:szCs w:val="24"/>
        </w:rPr>
        <w:t xml:space="preserve">В рамках решения </w:t>
      </w:r>
      <w:r w:rsidRPr="00A23510">
        <w:rPr>
          <w:rFonts w:ascii="Times New Roman" w:hAnsi="Times New Roman"/>
          <w:sz w:val="24"/>
          <w:szCs w:val="24"/>
        </w:rPr>
        <w:t>годовых задач,</w:t>
      </w:r>
      <w:r w:rsidRPr="002478F3">
        <w:rPr>
          <w:rFonts w:ascii="Times New Roman" w:hAnsi="Times New Roman"/>
          <w:sz w:val="24"/>
          <w:szCs w:val="24"/>
        </w:rPr>
        <w:t xml:space="preserve"> в соответствии с планом, проведены 2 тематических заседания педагогического совета:</w:t>
      </w:r>
      <w:r w:rsidRPr="002478F3">
        <w:rPr>
          <w:rFonts w:ascii="Times New Roman" w:hAnsi="Times New Roman"/>
          <w:b/>
          <w:bCs/>
          <w:sz w:val="24"/>
          <w:szCs w:val="24"/>
        </w:rPr>
        <w:t xml:space="preserve">   </w:t>
      </w:r>
      <w:r w:rsidRPr="002478F3">
        <w:rPr>
          <w:rFonts w:ascii="Times New Roman" w:hAnsi="Times New Roman"/>
          <w:sz w:val="24"/>
          <w:szCs w:val="24"/>
        </w:rPr>
        <w:t>«Обеспечение двигательной активности, способствуя физическому и психическому развитию детей, в системе организации и проведения подвижных игр и упражнений в ДОУ», «Особенности современных форм, методов работы в ДОУ по развитию речи дошкольников». Применение педагогами   в  деятельности с детьми полученных в ходе заседаний знаний,   отразилось на положительной динамике в решении программных задач.</w:t>
      </w:r>
    </w:p>
    <w:p w:rsidR="0014630E" w:rsidRPr="002478F3" w:rsidRDefault="0014630E" w:rsidP="00E77980">
      <w:pPr>
        <w:spacing w:after="0"/>
        <w:ind w:firstLine="720"/>
        <w:jc w:val="both"/>
        <w:rPr>
          <w:rFonts w:ascii="Times New Roman" w:hAnsi="Times New Roman"/>
          <w:sz w:val="24"/>
          <w:szCs w:val="24"/>
        </w:rPr>
      </w:pPr>
      <w:r w:rsidRPr="002478F3">
        <w:rPr>
          <w:rFonts w:ascii="Times New Roman" w:hAnsi="Times New Roman"/>
          <w:sz w:val="24"/>
          <w:szCs w:val="24"/>
        </w:rPr>
        <w:t>На уровне Учреждения, с целью повышения профессионального мастерства педагогов по вопросам соответствия содержания образования была организована методическая работа с педагогическими кадрами.  Одной из самых эффективных форм методической работы стал открытый просмотр педагогического процесса, на которых демонстрировался уровень профессионализма педагогов.</w:t>
      </w:r>
    </w:p>
    <w:p w:rsidR="0014630E" w:rsidRDefault="0014630E" w:rsidP="00E24818">
      <w:pPr>
        <w:spacing w:after="0" w:line="240" w:lineRule="auto"/>
        <w:jc w:val="both"/>
        <w:rPr>
          <w:rFonts w:ascii="Times New Roman" w:hAnsi="Times New Roman"/>
          <w:color w:val="0070C0"/>
          <w:sz w:val="24"/>
          <w:szCs w:val="24"/>
        </w:rPr>
      </w:pPr>
      <w:r w:rsidRPr="00B2403C">
        <w:rPr>
          <w:rFonts w:ascii="Times New Roman" w:hAnsi="Times New Roman"/>
          <w:color w:val="0070C0"/>
          <w:sz w:val="24"/>
          <w:szCs w:val="24"/>
        </w:rPr>
        <w:tab/>
      </w:r>
    </w:p>
    <w:p w:rsidR="0014630E" w:rsidRPr="002478F3" w:rsidRDefault="0014630E" w:rsidP="00E77980">
      <w:pPr>
        <w:spacing w:after="0"/>
        <w:ind w:firstLine="708"/>
        <w:jc w:val="both"/>
        <w:rPr>
          <w:rFonts w:ascii="Times New Roman" w:hAnsi="Times New Roman"/>
          <w:sz w:val="24"/>
          <w:szCs w:val="24"/>
        </w:rPr>
      </w:pPr>
      <w:r w:rsidRPr="00A23510">
        <w:rPr>
          <w:rFonts w:ascii="Times New Roman" w:hAnsi="Times New Roman"/>
          <w:sz w:val="24"/>
          <w:szCs w:val="24"/>
        </w:rPr>
        <w:t>5.2. В</w:t>
      </w:r>
      <w:r w:rsidRPr="002478F3">
        <w:rPr>
          <w:rFonts w:ascii="Times New Roman" w:hAnsi="Times New Roman"/>
          <w:sz w:val="24"/>
          <w:szCs w:val="24"/>
        </w:rPr>
        <w:t xml:space="preserve"> детском саду реализуется 19 видов дополнительных образовательных услуг. </w:t>
      </w:r>
      <w:r>
        <w:rPr>
          <w:rFonts w:ascii="Times New Roman" w:hAnsi="Times New Roman"/>
          <w:sz w:val="24"/>
          <w:szCs w:val="24"/>
        </w:rPr>
        <w:t xml:space="preserve"> П</w:t>
      </w:r>
      <w:r w:rsidRPr="002478F3">
        <w:rPr>
          <w:rFonts w:ascii="Times New Roman" w:hAnsi="Times New Roman"/>
          <w:sz w:val="24"/>
          <w:szCs w:val="24"/>
        </w:rPr>
        <w:t xml:space="preserve">рограммы по оказанию дополнительных образовательных услуг реализуются, </w:t>
      </w:r>
      <w:r w:rsidRPr="002478F3">
        <w:rPr>
          <w:rFonts w:ascii="Times New Roman" w:hAnsi="Times New Roman"/>
          <w:color w:val="000000"/>
          <w:sz w:val="24"/>
          <w:szCs w:val="24"/>
        </w:rPr>
        <w:t xml:space="preserve">основываясь на соответствующей нормативно-правовой базе с учётом запроса родителей и индивидуальных потребностей ребёнка. </w:t>
      </w:r>
      <w:r w:rsidRPr="002478F3">
        <w:rPr>
          <w:rFonts w:ascii="Times New Roman" w:hAnsi="Times New Roman"/>
          <w:sz w:val="24"/>
          <w:szCs w:val="24"/>
        </w:rPr>
        <w:t>На основе социального заказа родителей,  интересов и способностей детей</w:t>
      </w:r>
      <w:r>
        <w:rPr>
          <w:rFonts w:ascii="Times New Roman" w:hAnsi="Times New Roman"/>
          <w:sz w:val="24"/>
          <w:szCs w:val="24"/>
        </w:rPr>
        <w:t>,</w:t>
      </w:r>
      <w:r w:rsidRPr="002478F3">
        <w:rPr>
          <w:rFonts w:ascii="Times New Roman" w:hAnsi="Times New Roman"/>
          <w:sz w:val="24"/>
          <w:szCs w:val="24"/>
        </w:rPr>
        <w:t xml:space="preserve">  обогащение развития ребенка осуществлялось через спектр дополнительных образовательных услуг по следующим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6"/>
        <w:gridCol w:w="5734"/>
      </w:tblGrid>
      <w:tr w:rsidR="0014630E" w:rsidRPr="002478F3" w:rsidTr="003D16E8">
        <w:trPr>
          <w:trHeight w:val="1073"/>
        </w:trPr>
        <w:tc>
          <w:tcPr>
            <w:tcW w:w="4286" w:type="dxa"/>
          </w:tcPr>
          <w:p w:rsidR="0014630E" w:rsidRPr="002478F3" w:rsidRDefault="0014630E" w:rsidP="00E77980">
            <w:pPr>
              <w:spacing w:after="0" w:line="240" w:lineRule="auto"/>
              <w:jc w:val="both"/>
              <w:rPr>
                <w:rFonts w:ascii="Times New Roman" w:hAnsi="Times New Roman"/>
                <w:b/>
                <w:bCs/>
                <w:sz w:val="24"/>
                <w:szCs w:val="24"/>
              </w:rPr>
            </w:pPr>
            <w:r w:rsidRPr="002478F3">
              <w:rPr>
                <w:rFonts w:ascii="Times New Roman" w:hAnsi="Times New Roman"/>
                <w:sz w:val="24"/>
                <w:szCs w:val="24"/>
              </w:rPr>
              <w:t>интеллектуально-познавательное</w:t>
            </w:r>
          </w:p>
        </w:tc>
        <w:tc>
          <w:tcPr>
            <w:tcW w:w="5734" w:type="dxa"/>
          </w:tcPr>
          <w:p w:rsidR="0014630E" w:rsidRPr="002478F3" w:rsidRDefault="0014630E" w:rsidP="00E77980">
            <w:pPr>
              <w:spacing w:after="0" w:line="240" w:lineRule="auto"/>
              <w:jc w:val="both"/>
              <w:rPr>
                <w:rFonts w:ascii="Times New Roman" w:hAnsi="Times New Roman"/>
                <w:b/>
                <w:bCs/>
                <w:sz w:val="24"/>
                <w:szCs w:val="24"/>
              </w:rPr>
            </w:pPr>
            <w:r w:rsidRPr="002478F3">
              <w:rPr>
                <w:rFonts w:ascii="Times New Roman" w:hAnsi="Times New Roman"/>
                <w:sz w:val="24"/>
                <w:szCs w:val="24"/>
                <w:shd w:val="clear" w:color="auto" w:fill="FFFFF0"/>
              </w:rPr>
              <w:t>Обучение чтению и письму «АБВГД-ка»,</w:t>
            </w:r>
            <w:r w:rsidRPr="002478F3">
              <w:rPr>
                <w:rFonts w:ascii="Times New Roman" w:hAnsi="Times New Roman"/>
                <w:sz w:val="24"/>
                <w:szCs w:val="24"/>
                <w:lang w:bidi="he-IL"/>
              </w:rPr>
              <w:br/>
            </w:r>
            <w:r w:rsidRPr="002478F3">
              <w:rPr>
                <w:rFonts w:ascii="Times New Roman" w:hAnsi="Times New Roman"/>
                <w:sz w:val="24"/>
                <w:szCs w:val="24"/>
                <w:shd w:val="clear" w:color="auto" w:fill="FFFFF0"/>
              </w:rPr>
              <w:t>Занимательная математика “12345”</w:t>
            </w:r>
            <w:r>
              <w:rPr>
                <w:rFonts w:ascii="Times New Roman" w:hAnsi="Times New Roman"/>
                <w:sz w:val="24"/>
                <w:szCs w:val="24"/>
                <w:shd w:val="clear" w:color="auto" w:fill="FFFFF0"/>
              </w:rPr>
              <w:t xml:space="preserve">, </w:t>
            </w:r>
            <w:r w:rsidRPr="002478F3">
              <w:rPr>
                <w:rFonts w:ascii="Times New Roman" w:hAnsi="Times New Roman"/>
                <w:sz w:val="24"/>
                <w:szCs w:val="24"/>
              </w:rPr>
              <w:t>«О</w:t>
            </w:r>
            <w:r w:rsidRPr="002478F3">
              <w:rPr>
                <w:rFonts w:ascii="Times New Roman" w:hAnsi="Times New Roman"/>
                <w:sz w:val="24"/>
                <w:szCs w:val="24"/>
                <w:shd w:val="clear" w:color="auto" w:fill="FFFFF0"/>
              </w:rPr>
              <w:t>т звука к слову»</w:t>
            </w:r>
            <w:r>
              <w:rPr>
                <w:rFonts w:ascii="Times New Roman" w:hAnsi="Times New Roman"/>
                <w:sz w:val="24"/>
                <w:szCs w:val="24"/>
                <w:shd w:val="clear" w:color="auto" w:fill="FFFFF0"/>
              </w:rPr>
              <w:t xml:space="preserve">, </w:t>
            </w:r>
            <w:r w:rsidRPr="002478F3">
              <w:rPr>
                <w:rFonts w:ascii="Times New Roman" w:hAnsi="Times New Roman"/>
                <w:sz w:val="24"/>
                <w:szCs w:val="24"/>
                <w:shd w:val="clear" w:color="auto" w:fill="FFFFF0"/>
              </w:rPr>
              <w:t>«Академия будущего первоклассника», «Шахматы»</w:t>
            </w:r>
            <w:r>
              <w:rPr>
                <w:rFonts w:ascii="Times New Roman" w:hAnsi="Times New Roman"/>
                <w:sz w:val="24"/>
                <w:szCs w:val="24"/>
                <w:shd w:val="clear" w:color="auto" w:fill="FFFFF0"/>
              </w:rPr>
              <w:t xml:space="preserve">, </w:t>
            </w:r>
            <w:r w:rsidRPr="002478F3">
              <w:rPr>
                <w:rFonts w:ascii="Times New Roman" w:hAnsi="Times New Roman"/>
                <w:sz w:val="24"/>
                <w:szCs w:val="24"/>
                <w:shd w:val="clear" w:color="auto" w:fill="FFFFF0"/>
              </w:rPr>
              <w:t>«Английский язык»</w:t>
            </w:r>
          </w:p>
        </w:tc>
      </w:tr>
      <w:tr w:rsidR="0014630E" w:rsidRPr="002478F3" w:rsidTr="003D16E8">
        <w:trPr>
          <w:trHeight w:val="518"/>
        </w:trPr>
        <w:tc>
          <w:tcPr>
            <w:tcW w:w="4286" w:type="dxa"/>
          </w:tcPr>
          <w:p w:rsidR="0014630E" w:rsidRPr="002478F3" w:rsidRDefault="0014630E" w:rsidP="00E77980">
            <w:pPr>
              <w:spacing w:after="0" w:line="240" w:lineRule="auto"/>
              <w:jc w:val="both"/>
              <w:rPr>
                <w:rFonts w:ascii="Times New Roman" w:hAnsi="Times New Roman"/>
                <w:b/>
                <w:bCs/>
                <w:sz w:val="24"/>
                <w:szCs w:val="24"/>
              </w:rPr>
            </w:pPr>
            <w:r w:rsidRPr="002478F3">
              <w:rPr>
                <w:rFonts w:ascii="Times New Roman" w:hAnsi="Times New Roman"/>
                <w:sz w:val="24"/>
                <w:szCs w:val="24"/>
              </w:rPr>
              <w:t>физкультурно-оздоровительное</w:t>
            </w:r>
          </w:p>
        </w:tc>
        <w:tc>
          <w:tcPr>
            <w:tcW w:w="5734" w:type="dxa"/>
          </w:tcPr>
          <w:p w:rsidR="0014630E" w:rsidRPr="002478F3" w:rsidRDefault="0014630E" w:rsidP="00E77980">
            <w:pPr>
              <w:spacing w:after="0" w:line="240" w:lineRule="auto"/>
              <w:jc w:val="both"/>
              <w:rPr>
                <w:rFonts w:ascii="Times New Roman" w:hAnsi="Times New Roman"/>
                <w:b/>
                <w:bCs/>
                <w:sz w:val="24"/>
                <w:szCs w:val="24"/>
              </w:rPr>
            </w:pPr>
            <w:r w:rsidRPr="002478F3">
              <w:rPr>
                <w:rFonts w:ascii="Times New Roman" w:hAnsi="Times New Roman"/>
                <w:sz w:val="24"/>
                <w:szCs w:val="24"/>
                <w:shd w:val="clear" w:color="auto" w:fill="FFFFF0"/>
              </w:rPr>
              <w:t>Оздоровительная гимнастика «Здоровейка»</w:t>
            </w:r>
            <w:r>
              <w:rPr>
                <w:rFonts w:ascii="Times New Roman" w:hAnsi="Times New Roman"/>
                <w:sz w:val="24"/>
                <w:szCs w:val="24"/>
                <w:shd w:val="clear" w:color="auto" w:fill="FFFFF0"/>
              </w:rPr>
              <w:t xml:space="preserve">, </w:t>
            </w:r>
            <w:r w:rsidRPr="002478F3">
              <w:rPr>
                <w:rFonts w:ascii="Times New Roman" w:hAnsi="Times New Roman"/>
                <w:sz w:val="24"/>
                <w:szCs w:val="24"/>
                <w:shd w:val="clear" w:color="auto" w:fill="FFFFF0"/>
              </w:rPr>
              <w:t>Футбол</w:t>
            </w:r>
            <w:r>
              <w:rPr>
                <w:rFonts w:ascii="Times New Roman" w:hAnsi="Times New Roman"/>
                <w:sz w:val="24"/>
                <w:szCs w:val="24"/>
                <w:shd w:val="clear" w:color="auto" w:fill="FFFFF0"/>
              </w:rPr>
              <w:t xml:space="preserve">, </w:t>
            </w:r>
            <w:r w:rsidRPr="002478F3">
              <w:rPr>
                <w:rFonts w:ascii="Times New Roman" w:hAnsi="Times New Roman"/>
                <w:sz w:val="24"/>
                <w:szCs w:val="24"/>
                <w:lang w:bidi="he-IL"/>
              </w:rPr>
              <w:br/>
            </w:r>
            <w:r w:rsidRPr="002478F3">
              <w:rPr>
                <w:rFonts w:ascii="Times New Roman" w:hAnsi="Times New Roman"/>
                <w:sz w:val="24"/>
                <w:szCs w:val="24"/>
                <w:shd w:val="clear" w:color="auto" w:fill="FFFFF0"/>
              </w:rPr>
              <w:t>ДЗЮДО</w:t>
            </w:r>
          </w:p>
        </w:tc>
      </w:tr>
      <w:tr w:rsidR="0014630E" w:rsidRPr="002478F3" w:rsidTr="003D16E8">
        <w:trPr>
          <w:trHeight w:val="1050"/>
        </w:trPr>
        <w:tc>
          <w:tcPr>
            <w:tcW w:w="4286" w:type="dxa"/>
          </w:tcPr>
          <w:p w:rsidR="0014630E" w:rsidRPr="002478F3" w:rsidRDefault="0014630E" w:rsidP="00E77980">
            <w:pPr>
              <w:spacing w:after="0" w:line="240" w:lineRule="auto"/>
              <w:jc w:val="both"/>
              <w:rPr>
                <w:rFonts w:ascii="Times New Roman" w:hAnsi="Times New Roman"/>
                <w:sz w:val="24"/>
                <w:szCs w:val="24"/>
              </w:rPr>
            </w:pPr>
            <w:r w:rsidRPr="002478F3">
              <w:rPr>
                <w:rFonts w:ascii="Times New Roman" w:hAnsi="Times New Roman"/>
                <w:sz w:val="24"/>
                <w:szCs w:val="24"/>
              </w:rPr>
              <w:t>художественно-эстетическое</w:t>
            </w:r>
          </w:p>
        </w:tc>
        <w:tc>
          <w:tcPr>
            <w:tcW w:w="5734" w:type="dxa"/>
          </w:tcPr>
          <w:p w:rsidR="0014630E" w:rsidRPr="002478F3" w:rsidRDefault="0014630E" w:rsidP="00E77980">
            <w:pPr>
              <w:spacing w:after="0" w:line="240" w:lineRule="auto"/>
              <w:jc w:val="both"/>
              <w:rPr>
                <w:rFonts w:ascii="Times New Roman" w:hAnsi="Times New Roman"/>
                <w:b/>
                <w:bCs/>
                <w:sz w:val="24"/>
                <w:szCs w:val="24"/>
              </w:rPr>
            </w:pPr>
            <w:r w:rsidRPr="002478F3">
              <w:rPr>
                <w:rFonts w:ascii="Times New Roman" w:hAnsi="Times New Roman"/>
                <w:sz w:val="24"/>
                <w:szCs w:val="24"/>
                <w:shd w:val="clear" w:color="auto" w:fill="FFFFF0"/>
              </w:rPr>
              <w:t>Вокальное пение «Колокольчик»</w:t>
            </w:r>
            <w:r>
              <w:rPr>
                <w:rFonts w:ascii="Times New Roman" w:hAnsi="Times New Roman"/>
                <w:sz w:val="24"/>
                <w:szCs w:val="24"/>
                <w:shd w:val="clear" w:color="auto" w:fill="FFFFF0"/>
              </w:rPr>
              <w:t xml:space="preserve">,  </w:t>
            </w:r>
            <w:r w:rsidRPr="002478F3">
              <w:rPr>
                <w:rFonts w:ascii="Times New Roman" w:hAnsi="Times New Roman"/>
                <w:sz w:val="24"/>
                <w:szCs w:val="24"/>
                <w:shd w:val="clear" w:color="auto" w:fill="FFFFF0"/>
              </w:rPr>
              <w:t>Хореография «Весёлые ножки»</w:t>
            </w:r>
            <w:r>
              <w:rPr>
                <w:rFonts w:ascii="Times New Roman" w:hAnsi="Times New Roman"/>
                <w:sz w:val="24"/>
                <w:szCs w:val="24"/>
                <w:shd w:val="clear" w:color="auto" w:fill="FFFFF0"/>
              </w:rPr>
              <w:t xml:space="preserve">, </w:t>
            </w:r>
            <w:r w:rsidRPr="002478F3">
              <w:rPr>
                <w:rFonts w:ascii="Times New Roman" w:hAnsi="Times New Roman"/>
                <w:sz w:val="24"/>
                <w:szCs w:val="24"/>
                <w:shd w:val="clear" w:color="auto" w:fill="FFFFF0"/>
              </w:rPr>
              <w:t>Вокально-хоровой ансамбль «Домисоль-ка»</w:t>
            </w:r>
            <w:r>
              <w:rPr>
                <w:rFonts w:ascii="Times New Roman" w:hAnsi="Times New Roman"/>
                <w:sz w:val="24"/>
                <w:szCs w:val="24"/>
                <w:shd w:val="clear" w:color="auto" w:fill="FFFFF0"/>
              </w:rPr>
              <w:t xml:space="preserve">, Весёлая лепка, </w:t>
            </w:r>
            <w:r w:rsidRPr="002478F3">
              <w:rPr>
                <w:rFonts w:ascii="Times New Roman" w:hAnsi="Times New Roman"/>
                <w:sz w:val="24"/>
                <w:szCs w:val="24"/>
                <w:shd w:val="clear" w:color="auto" w:fill="FFFFF0"/>
              </w:rPr>
              <w:t>Бумагопластика</w:t>
            </w:r>
            <w:r>
              <w:rPr>
                <w:rFonts w:ascii="Times New Roman" w:hAnsi="Times New Roman"/>
                <w:sz w:val="24"/>
                <w:szCs w:val="24"/>
                <w:shd w:val="clear" w:color="auto" w:fill="FFFFF0"/>
              </w:rPr>
              <w:t xml:space="preserve">, </w:t>
            </w:r>
            <w:r w:rsidRPr="002478F3">
              <w:rPr>
                <w:rFonts w:ascii="Times New Roman" w:hAnsi="Times New Roman"/>
                <w:sz w:val="24"/>
                <w:szCs w:val="24"/>
                <w:shd w:val="clear" w:color="auto" w:fill="FFFFF0"/>
              </w:rPr>
              <w:t>ИЗО «Цветик – семицветик»</w:t>
            </w:r>
            <w:r>
              <w:rPr>
                <w:rFonts w:ascii="Times New Roman" w:hAnsi="Times New Roman"/>
                <w:sz w:val="24"/>
                <w:szCs w:val="24"/>
                <w:shd w:val="clear" w:color="auto" w:fill="FFFFF0"/>
              </w:rPr>
              <w:t xml:space="preserve">, </w:t>
            </w:r>
            <w:r w:rsidRPr="002478F3">
              <w:rPr>
                <w:rFonts w:ascii="Times New Roman" w:hAnsi="Times New Roman"/>
                <w:sz w:val="24"/>
                <w:szCs w:val="24"/>
                <w:shd w:val="clear" w:color="auto" w:fill="FFFFF0"/>
              </w:rPr>
              <w:t>Ритмическая мозайка</w:t>
            </w:r>
            <w:r>
              <w:rPr>
                <w:rFonts w:ascii="Times New Roman" w:hAnsi="Times New Roman"/>
                <w:sz w:val="24"/>
                <w:szCs w:val="24"/>
                <w:shd w:val="clear" w:color="auto" w:fill="FFFFF0"/>
              </w:rPr>
              <w:t>.</w:t>
            </w:r>
          </w:p>
        </w:tc>
      </w:tr>
      <w:tr w:rsidR="0014630E" w:rsidRPr="002478F3" w:rsidTr="003D16E8">
        <w:trPr>
          <w:trHeight w:val="347"/>
        </w:trPr>
        <w:tc>
          <w:tcPr>
            <w:tcW w:w="4286" w:type="dxa"/>
          </w:tcPr>
          <w:p w:rsidR="0014630E" w:rsidRPr="002478F3" w:rsidRDefault="0014630E" w:rsidP="00E77980">
            <w:pPr>
              <w:spacing w:after="0" w:line="240" w:lineRule="auto"/>
              <w:jc w:val="both"/>
              <w:rPr>
                <w:rFonts w:ascii="Times New Roman" w:hAnsi="Times New Roman"/>
                <w:sz w:val="24"/>
                <w:szCs w:val="24"/>
              </w:rPr>
            </w:pPr>
            <w:r w:rsidRPr="002478F3">
              <w:rPr>
                <w:rFonts w:ascii="Times New Roman" w:hAnsi="Times New Roman"/>
                <w:sz w:val="24"/>
                <w:szCs w:val="24"/>
              </w:rPr>
              <w:t>коррекционное</w:t>
            </w:r>
          </w:p>
        </w:tc>
        <w:tc>
          <w:tcPr>
            <w:tcW w:w="5734" w:type="dxa"/>
          </w:tcPr>
          <w:p w:rsidR="0014630E" w:rsidRPr="002478F3" w:rsidRDefault="0014630E" w:rsidP="00E77980">
            <w:pPr>
              <w:spacing w:after="0" w:line="240" w:lineRule="auto"/>
              <w:jc w:val="both"/>
              <w:rPr>
                <w:rFonts w:ascii="Times New Roman" w:hAnsi="Times New Roman"/>
                <w:b/>
                <w:bCs/>
                <w:sz w:val="24"/>
                <w:szCs w:val="24"/>
              </w:rPr>
            </w:pPr>
            <w:r w:rsidRPr="002478F3">
              <w:rPr>
                <w:rFonts w:ascii="Times New Roman" w:hAnsi="Times New Roman"/>
                <w:sz w:val="24"/>
                <w:szCs w:val="24"/>
                <w:shd w:val="clear" w:color="auto" w:fill="FFFFF0"/>
              </w:rPr>
              <w:t>Коррекция речевого развитие «Умелый язычок»</w:t>
            </w:r>
          </w:p>
        </w:tc>
      </w:tr>
      <w:tr w:rsidR="0014630E" w:rsidRPr="002478F3" w:rsidTr="00F139C8">
        <w:trPr>
          <w:trHeight w:val="320"/>
        </w:trPr>
        <w:tc>
          <w:tcPr>
            <w:tcW w:w="4286" w:type="dxa"/>
          </w:tcPr>
          <w:p w:rsidR="0014630E" w:rsidRPr="002478F3" w:rsidRDefault="0014630E" w:rsidP="00E77980">
            <w:pPr>
              <w:spacing w:after="0" w:line="240" w:lineRule="auto"/>
              <w:jc w:val="both"/>
              <w:rPr>
                <w:rFonts w:ascii="Times New Roman" w:hAnsi="Times New Roman"/>
                <w:sz w:val="24"/>
                <w:szCs w:val="24"/>
              </w:rPr>
            </w:pPr>
            <w:r w:rsidRPr="002478F3">
              <w:rPr>
                <w:rFonts w:ascii="Times New Roman" w:hAnsi="Times New Roman"/>
                <w:sz w:val="24"/>
                <w:szCs w:val="24"/>
              </w:rPr>
              <w:t>сервисные услуги</w:t>
            </w:r>
          </w:p>
        </w:tc>
        <w:tc>
          <w:tcPr>
            <w:tcW w:w="5734" w:type="dxa"/>
          </w:tcPr>
          <w:p w:rsidR="0014630E" w:rsidRPr="002478F3" w:rsidRDefault="0014630E" w:rsidP="00E77980">
            <w:pPr>
              <w:spacing w:after="0" w:line="240" w:lineRule="auto"/>
              <w:jc w:val="both"/>
              <w:rPr>
                <w:rFonts w:ascii="Times New Roman" w:hAnsi="Times New Roman"/>
                <w:b/>
                <w:bCs/>
                <w:sz w:val="24"/>
                <w:szCs w:val="24"/>
              </w:rPr>
            </w:pPr>
            <w:r w:rsidRPr="002478F3">
              <w:rPr>
                <w:rFonts w:ascii="Times New Roman" w:hAnsi="Times New Roman"/>
                <w:sz w:val="24"/>
                <w:szCs w:val="24"/>
                <w:shd w:val="clear" w:color="auto" w:fill="FFFFF0"/>
              </w:rPr>
              <w:t>С днём Рождения!</w:t>
            </w:r>
          </w:p>
        </w:tc>
      </w:tr>
    </w:tbl>
    <w:p w:rsidR="0014630E" w:rsidRDefault="0014630E" w:rsidP="00E77980">
      <w:pPr>
        <w:spacing w:after="0"/>
        <w:ind w:firstLine="708"/>
        <w:jc w:val="both"/>
        <w:rPr>
          <w:rFonts w:ascii="Times New Roman" w:hAnsi="Times New Roman"/>
          <w:sz w:val="24"/>
          <w:szCs w:val="24"/>
        </w:rPr>
      </w:pPr>
    </w:p>
    <w:p w:rsidR="0014630E" w:rsidRPr="002478F3" w:rsidRDefault="0014630E" w:rsidP="00E77980">
      <w:pPr>
        <w:spacing w:after="0"/>
        <w:ind w:firstLine="708"/>
        <w:jc w:val="both"/>
        <w:rPr>
          <w:rFonts w:ascii="Times New Roman" w:hAnsi="Times New Roman"/>
          <w:b/>
          <w:bCs/>
          <w:sz w:val="24"/>
          <w:szCs w:val="24"/>
        </w:rPr>
      </w:pPr>
      <w:r w:rsidRPr="002478F3">
        <w:rPr>
          <w:rFonts w:ascii="Times New Roman" w:hAnsi="Times New Roman"/>
          <w:sz w:val="24"/>
          <w:szCs w:val="24"/>
        </w:rPr>
        <w:t>Анализ оказания дополнительных  образовательных услуг, указывает на достаточно стабильный уровень их осуществления, пополнения спектра оказываемых услуг в сравнении с предыдущими периодами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4"/>
        <w:gridCol w:w="3926"/>
        <w:gridCol w:w="3559"/>
      </w:tblGrid>
      <w:tr w:rsidR="0014630E" w:rsidRPr="002478F3" w:rsidTr="003D16E8">
        <w:trPr>
          <w:trHeight w:val="211"/>
          <w:jc w:val="center"/>
        </w:trPr>
        <w:tc>
          <w:tcPr>
            <w:tcW w:w="1309" w:type="pct"/>
          </w:tcPr>
          <w:p w:rsidR="0014630E" w:rsidRPr="002478F3" w:rsidRDefault="0014630E" w:rsidP="00E77980">
            <w:pPr>
              <w:autoSpaceDE w:val="0"/>
              <w:autoSpaceDN w:val="0"/>
              <w:adjustRightInd w:val="0"/>
              <w:spacing w:after="0"/>
              <w:jc w:val="center"/>
              <w:rPr>
                <w:rFonts w:ascii="Times New Roman" w:hAnsi="Times New Roman"/>
                <w:color w:val="000000"/>
                <w:sz w:val="24"/>
                <w:szCs w:val="24"/>
              </w:rPr>
            </w:pPr>
            <w:r w:rsidRPr="002478F3">
              <w:rPr>
                <w:rFonts w:ascii="Times New Roman" w:hAnsi="Times New Roman"/>
                <w:bCs/>
                <w:color w:val="000000"/>
                <w:sz w:val="24"/>
                <w:szCs w:val="24"/>
              </w:rPr>
              <w:t>Учебный год</w:t>
            </w:r>
          </w:p>
        </w:tc>
        <w:tc>
          <w:tcPr>
            <w:tcW w:w="1936" w:type="pct"/>
          </w:tcPr>
          <w:p w:rsidR="0014630E" w:rsidRPr="002478F3" w:rsidRDefault="0014630E" w:rsidP="00E77980">
            <w:pPr>
              <w:autoSpaceDE w:val="0"/>
              <w:autoSpaceDN w:val="0"/>
              <w:adjustRightInd w:val="0"/>
              <w:spacing w:after="0"/>
              <w:jc w:val="center"/>
              <w:rPr>
                <w:rFonts w:ascii="Times New Roman" w:hAnsi="Times New Roman"/>
                <w:color w:val="000000"/>
                <w:sz w:val="24"/>
                <w:szCs w:val="24"/>
              </w:rPr>
            </w:pPr>
            <w:r w:rsidRPr="002478F3">
              <w:rPr>
                <w:rFonts w:ascii="Times New Roman" w:hAnsi="Times New Roman"/>
                <w:bCs/>
                <w:color w:val="000000"/>
                <w:sz w:val="24"/>
                <w:szCs w:val="24"/>
              </w:rPr>
              <w:t>Предложения услуг</w:t>
            </w:r>
          </w:p>
        </w:tc>
        <w:tc>
          <w:tcPr>
            <w:tcW w:w="1755" w:type="pct"/>
          </w:tcPr>
          <w:p w:rsidR="0014630E" w:rsidRPr="002478F3" w:rsidRDefault="0014630E" w:rsidP="00E77980">
            <w:pPr>
              <w:autoSpaceDE w:val="0"/>
              <w:autoSpaceDN w:val="0"/>
              <w:adjustRightInd w:val="0"/>
              <w:spacing w:after="0"/>
              <w:jc w:val="center"/>
              <w:rPr>
                <w:rFonts w:ascii="Times New Roman" w:hAnsi="Times New Roman"/>
                <w:color w:val="000000"/>
                <w:sz w:val="24"/>
                <w:szCs w:val="24"/>
              </w:rPr>
            </w:pPr>
            <w:r w:rsidRPr="002478F3">
              <w:rPr>
                <w:rFonts w:ascii="Times New Roman" w:hAnsi="Times New Roman"/>
                <w:bCs/>
                <w:color w:val="000000"/>
                <w:sz w:val="24"/>
                <w:szCs w:val="24"/>
              </w:rPr>
              <w:t>Количество детей</w:t>
            </w:r>
          </w:p>
        </w:tc>
      </w:tr>
      <w:tr w:rsidR="0014630E" w:rsidRPr="002478F3" w:rsidTr="003D16E8">
        <w:trPr>
          <w:trHeight w:val="95"/>
          <w:jc w:val="center"/>
        </w:trPr>
        <w:tc>
          <w:tcPr>
            <w:tcW w:w="1309" w:type="pct"/>
          </w:tcPr>
          <w:p w:rsidR="0014630E" w:rsidRPr="002478F3" w:rsidRDefault="0014630E" w:rsidP="00E77980">
            <w:pPr>
              <w:autoSpaceDE w:val="0"/>
              <w:autoSpaceDN w:val="0"/>
              <w:adjustRightInd w:val="0"/>
              <w:spacing w:after="0"/>
              <w:jc w:val="center"/>
              <w:rPr>
                <w:rFonts w:ascii="Times New Roman" w:hAnsi="Times New Roman"/>
                <w:color w:val="000000"/>
                <w:sz w:val="24"/>
                <w:szCs w:val="24"/>
              </w:rPr>
            </w:pPr>
            <w:r w:rsidRPr="002478F3">
              <w:rPr>
                <w:rFonts w:ascii="Times New Roman" w:hAnsi="Times New Roman"/>
                <w:bCs/>
                <w:color w:val="000000"/>
                <w:sz w:val="24"/>
                <w:szCs w:val="24"/>
              </w:rPr>
              <w:t>2014-2015</w:t>
            </w:r>
          </w:p>
        </w:tc>
        <w:tc>
          <w:tcPr>
            <w:tcW w:w="1936" w:type="pct"/>
          </w:tcPr>
          <w:p w:rsidR="0014630E" w:rsidRPr="002478F3" w:rsidRDefault="0014630E" w:rsidP="00E77980">
            <w:pPr>
              <w:autoSpaceDE w:val="0"/>
              <w:autoSpaceDN w:val="0"/>
              <w:adjustRightInd w:val="0"/>
              <w:spacing w:after="0"/>
              <w:jc w:val="center"/>
              <w:rPr>
                <w:rFonts w:ascii="Times New Roman" w:hAnsi="Times New Roman"/>
                <w:color w:val="000000"/>
                <w:sz w:val="24"/>
                <w:szCs w:val="24"/>
              </w:rPr>
            </w:pPr>
            <w:r w:rsidRPr="002478F3">
              <w:rPr>
                <w:rFonts w:ascii="Times New Roman" w:hAnsi="Times New Roman"/>
                <w:color w:val="000000"/>
                <w:sz w:val="24"/>
                <w:szCs w:val="24"/>
              </w:rPr>
              <w:t>11</w:t>
            </w:r>
          </w:p>
        </w:tc>
        <w:tc>
          <w:tcPr>
            <w:tcW w:w="1755" w:type="pct"/>
          </w:tcPr>
          <w:p w:rsidR="0014630E" w:rsidRPr="002478F3" w:rsidRDefault="0014630E" w:rsidP="00E77980">
            <w:pPr>
              <w:autoSpaceDE w:val="0"/>
              <w:autoSpaceDN w:val="0"/>
              <w:adjustRightInd w:val="0"/>
              <w:spacing w:after="0"/>
              <w:jc w:val="center"/>
              <w:rPr>
                <w:rFonts w:ascii="Times New Roman" w:hAnsi="Times New Roman"/>
                <w:color w:val="000000"/>
                <w:sz w:val="24"/>
                <w:szCs w:val="24"/>
              </w:rPr>
            </w:pPr>
            <w:r w:rsidRPr="002478F3">
              <w:rPr>
                <w:rFonts w:ascii="Times New Roman" w:hAnsi="Times New Roman"/>
                <w:color w:val="000000"/>
                <w:sz w:val="24"/>
                <w:szCs w:val="24"/>
              </w:rPr>
              <w:t xml:space="preserve">240 </w:t>
            </w:r>
            <w:r>
              <w:rPr>
                <w:rFonts w:ascii="Times New Roman" w:hAnsi="Times New Roman"/>
                <w:color w:val="000000"/>
                <w:sz w:val="24"/>
                <w:szCs w:val="24"/>
              </w:rPr>
              <w:t xml:space="preserve"> </w:t>
            </w:r>
            <w:r w:rsidRPr="002478F3">
              <w:rPr>
                <w:rFonts w:ascii="Times New Roman" w:hAnsi="Times New Roman"/>
                <w:color w:val="000000"/>
                <w:sz w:val="24"/>
                <w:szCs w:val="24"/>
              </w:rPr>
              <w:t>(52%)</w:t>
            </w:r>
          </w:p>
        </w:tc>
      </w:tr>
      <w:tr w:rsidR="0014630E" w:rsidRPr="002478F3" w:rsidTr="003D16E8">
        <w:trPr>
          <w:trHeight w:val="95"/>
          <w:jc w:val="center"/>
        </w:trPr>
        <w:tc>
          <w:tcPr>
            <w:tcW w:w="1309" w:type="pct"/>
          </w:tcPr>
          <w:p w:rsidR="0014630E" w:rsidRPr="002478F3" w:rsidRDefault="0014630E" w:rsidP="00E77980">
            <w:pPr>
              <w:autoSpaceDE w:val="0"/>
              <w:autoSpaceDN w:val="0"/>
              <w:adjustRightInd w:val="0"/>
              <w:spacing w:after="0"/>
              <w:jc w:val="center"/>
              <w:rPr>
                <w:rFonts w:ascii="Times New Roman" w:hAnsi="Times New Roman"/>
                <w:bCs/>
                <w:color w:val="000000"/>
                <w:sz w:val="24"/>
                <w:szCs w:val="24"/>
              </w:rPr>
            </w:pPr>
            <w:r w:rsidRPr="002478F3">
              <w:rPr>
                <w:rFonts w:ascii="Times New Roman" w:hAnsi="Times New Roman"/>
                <w:bCs/>
                <w:color w:val="000000"/>
                <w:sz w:val="24"/>
                <w:szCs w:val="24"/>
              </w:rPr>
              <w:t>2015-2016</w:t>
            </w:r>
          </w:p>
        </w:tc>
        <w:tc>
          <w:tcPr>
            <w:tcW w:w="1936" w:type="pct"/>
          </w:tcPr>
          <w:p w:rsidR="0014630E" w:rsidRPr="002478F3" w:rsidRDefault="0014630E" w:rsidP="00E77980">
            <w:pPr>
              <w:autoSpaceDE w:val="0"/>
              <w:autoSpaceDN w:val="0"/>
              <w:adjustRightInd w:val="0"/>
              <w:spacing w:after="0"/>
              <w:jc w:val="center"/>
              <w:rPr>
                <w:rFonts w:ascii="Times New Roman" w:hAnsi="Times New Roman"/>
                <w:bCs/>
                <w:color w:val="000000"/>
                <w:sz w:val="24"/>
                <w:szCs w:val="24"/>
              </w:rPr>
            </w:pPr>
            <w:r w:rsidRPr="002478F3">
              <w:rPr>
                <w:rFonts w:ascii="Times New Roman" w:hAnsi="Times New Roman"/>
                <w:bCs/>
                <w:color w:val="000000"/>
                <w:sz w:val="24"/>
                <w:szCs w:val="24"/>
              </w:rPr>
              <w:t>17</w:t>
            </w:r>
          </w:p>
        </w:tc>
        <w:tc>
          <w:tcPr>
            <w:tcW w:w="1755" w:type="pct"/>
          </w:tcPr>
          <w:p w:rsidR="0014630E" w:rsidRPr="002478F3" w:rsidRDefault="0014630E" w:rsidP="00E77980">
            <w:pPr>
              <w:autoSpaceDE w:val="0"/>
              <w:autoSpaceDN w:val="0"/>
              <w:adjustRightInd w:val="0"/>
              <w:spacing w:after="0"/>
              <w:jc w:val="center"/>
              <w:rPr>
                <w:rFonts w:ascii="Times New Roman" w:hAnsi="Times New Roman"/>
                <w:bCs/>
                <w:color w:val="000000"/>
                <w:sz w:val="24"/>
                <w:szCs w:val="24"/>
              </w:rPr>
            </w:pPr>
            <w:r w:rsidRPr="002478F3">
              <w:rPr>
                <w:rFonts w:ascii="Times New Roman" w:hAnsi="Times New Roman"/>
                <w:bCs/>
                <w:color w:val="000000"/>
                <w:sz w:val="24"/>
                <w:szCs w:val="24"/>
              </w:rPr>
              <w:t>341</w:t>
            </w:r>
            <w:r>
              <w:rPr>
                <w:rFonts w:ascii="Times New Roman" w:hAnsi="Times New Roman"/>
                <w:bCs/>
                <w:color w:val="000000"/>
                <w:sz w:val="24"/>
                <w:szCs w:val="24"/>
              </w:rPr>
              <w:t xml:space="preserve"> </w:t>
            </w:r>
            <w:r w:rsidRPr="002478F3">
              <w:rPr>
                <w:rFonts w:ascii="Times New Roman" w:hAnsi="Times New Roman"/>
                <w:bCs/>
                <w:color w:val="000000"/>
                <w:sz w:val="24"/>
                <w:szCs w:val="24"/>
              </w:rPr>
              <w:t>(71%)</w:t>
            </w:r>
          </w:p>
        </w:tc>
      </w:tr>
      <w:tr w:rsidR="0014630E" w:rsidRPr="002478F3" w:rsidTr="003D16E8">
        <w:trPr>
          <w:trHeight w:val="95"/>
          <w:jc w:val="center"/>
        </w:trPr>
        <w:tc>
          <w:tcPr>
            <w:tcW w:w="1309" w:type="pct"/>
          </w:tcPr>
          <w:p w:rsidR="0014630E" w:rsidRPr="002478F3" w:rsidRDefault="0014630E" w:rsidP="00E77980">
            <w:pPr>
              <w:autoSpaceDE w:val="0"/>
              <w:autoSpaceDN w:val="0"/>
              <w:adjustRightInd w:val="0"/>
              <w:spacing w:after="0"/>
              <w:jc w:val="center"/>
              <w:rPr>
                <w:rFonts w:ascii="Times New Roman" w:hAnsi="Times New Roman"/>
                <w:bCs/>
                <w:color w:val="000000"/>
                <w:sz w:val="24"/>
                <w:szCs w:val="24"/>
              </w:rPr>
            </w:pPr>
            <w:r w:rsidRPr="002478F3">
              <w:rPr>
                <w:rFonts w:ascii="Times New Roman" w:hAnsi="Times New Roman"/>
                <w:bCs/>
                <w:color w:val="000000"/>
                <w:sz w:val="24"/>
                <w:szCs w:val="24"/>
              </w:rPr>
              <w:t>2016 - 2017</w:t>
            </w:r>
          </w:p>
        </w:tc>
        <w:tc>
          <w:tcPr>
            <w:tcW w:w="1936" w:type="pct"/>
          </w:tcPr>
          <w:p w:rsidR="0014630E" w:rsidRPr="002478F3" w:rsidRDefault="0014630E" w:rsidP="00E77980">
            <w:pPr>
              <w:autoSpaceDE w:val="0"/>
              <w:autoSpaceDN w:val="0"/>
              <w:adjustRightInd w:val="0"/>
              <w:spacing w:after="0"/>
              <w:jc w:val="center"/>
              <w:rPr>
                <w:rFonts w:ascii="Times New Roman" w:hAnsi="Times New Roman"/>
                <w:bCs/>
                <w:color w:val="000000"/>
                <w:sz w:val="24"/>
                <w:szCs w:val="24"/>
              </w:rPr>
            </w:pPr>
            <w:r w:rsidRPr="002478F3">
              <w:rPr>
                <w:rFonts w:ascii="Times New Roman" w:hAnsi="Times New Roman"/>
                <w:bCs/>
                <w:color w:val="000000"/>
                <w:sz w:val="24"/>
                <w:szCs w:val="24"/>
              </w:rPr>
              <w:t>19</w:t>
            </w:r>
          </w:p>
        </w:tc>
        <w:tc>
          <w:tcPr>
            <w:tcW w:w="1755" w:type="pct"/>
          </w:tcPr>
          <w:p w:rsidR="0014630E" w:rsidRPr="002478F3" w:rsidRDefault="0014630E" w:rsidP="00E77980">
            <w:pPr>
              <w:autoSpaceDE w:val="0"/>
              <w:autoSpaceDN w:val="0"/>
              <w:adjustRightInd w:val="0"/>
              <w:spacing w:after="0"/>
              <w:jc w:val="center"/>
              <w:rPr>
                <w:rFonts w:ascii="Times New Roman" w:hAnsi="Times New Roman"/>
                <w:bCs/>
                <w:color w:val="000000"/>
                <w:sz w:val="24"/>
                <w:szCs w:val="24"/>
              </w:rPr>
            </w:pPr>
            <w:r w:rsidRPr="002478F3">
              <w:rPr>
                <w:rFonts w:ascii="Times New Roman" w:hAnsi="Times New Roman"/>
                <w:bCs/>
                <w:color w:val="000000"/>
                <w:sz w:val="24"/>
                <w:szCs w:val="24"/>
              </w:rPr>
              <w:t>348</w:t>
            </w:r>
            <w:r>
              <w:rPr>
                <w:rFonts w:ascii="Times New Roman" w:hAnsi="Times New Roman"/>
                <w:bCs/>
                <w:color w:val="000000"/>
                <w:sz w:val="24"/>
                <w:szCs w:val="24"/>
              </w:rPr>
              <w:t xml:space="preserve"> </w:t>
            </w:r>
            <w:r w:rsidRPr="002478F3">
              <w:rPr>
                <w:rFonts w:ascii="Times New Roman" w:hAnsi="Times New Roman"/>
                <w:bCs/>
                <w:color w:val="000000"/>
                <w:sz w:val="24"/>
                <w:szCs w:val="24"/>
              </w:rPr>
              <w:t>(74%)</w:t>
            </w:r>
          </w:p>
        </w:tc>
      </w:tr>
    </w:tbl>
    <w:p w:rsidR="0014630E" w:rsidRDefault="0014630E" w:rsidP="00E77980">
      <w:pPr>
        <w:spacing w:after="0"/>
        <w:ind w:firstLine="540"/>
        <w:jc w:val="both"/>
        <w:rPr>
          <w:rFonts w:ascii="Times New Roman" w:hAnsi="Times New Roman"/>
          <w:sz w:val="24"/>
          <w:szCs w:val="24"/>
        </w:rPr>
      </w:pPr>
    </w:p>
    <w:p w:rsidR="0014630E" w:rsidRPr="002478F3" w:rsidRDefault="0014630E" w:rsidP="00E77980">
      <w:pPr>
        <w:spacing w:after="0"/>
        <w:ind w:firstLine="540"/>
        <w:jc w:val="both"/>
        <w:rPr>
          <w:rFonts w:ascii="Times New Roman" w:hAnsi="Times New Roman"/>
          <w:sz w:val="24"/>
          <w:szCs w:val="24"/>
        </w:rPr>
      </w:pPr>
      <w:r w:rsidRPr="002478F3">
        <w:rPr>
          <w:rFonts w:ascii="Times New Roman" w:hAnsi="Times New Roman"/>
          <w:sz w:val="24"/>
          <w:szCs w:val="24"/>
        </w:rPr>
        <w:t xml:space="preserve">На основе анализа можно сделать вывод, что 74  % воспитанников ДОУ были охвачены услугами  дополнительного образования, что на 3% больше чем в прошлый период.   Однако итоги анкетирования родителей по выявлению степени удовлетворенности спектром дополнительных услуг, предоставляемых дошкольным учреждением, показали, что только 82% родителей удовлетворены спектром  предоставляемых услуг, </w:t>
      </w:r>
      <w:r w:rsidRPr="002478F3">
        <w:rPr>
          <w:rFonts w:ascii="Times New Roman" w:hAnsi="Times New Roman"/>
          <w:color w:val="000000"/>
          <w:sz w:val="24"/>
          <w:szCs w:val="24"/>
        </w:rPr>
        <w:t xml:space="preserve">для большего охвата воспитанников дополнительными образовательными услугами необходимо </w:t>
      </w:r>
      <w:r w:rsidRPr="002478F3">
        <w:rPr>
          <w:rFonts w:ascii="Times New Roman" w:hAnsi="Times New Roman"/>
          <w:sz w:val="24"/>
          <w:szCs w:val="24"/>
        </w:rPr>
        <w:t xml:space="preserve"> продолжать  расширять спектр </w:t>
      </w:r>
      <w:r w:rsidRPr="002478F3">
        <w:rPr>
          <w:rFonts w:ascii="Times New Roman" w:hAnsi="Times New Roman"/>
          <w:color w:val="000000"/>
          <w:sz w:val="24"/>
          <w:szCs w:val="24"/>
        </w:rPr>
        <w:t xml:space="preserve"> дополнительных образовательных услуг (особенно для детей младшего, среднего дошкольного возраста).</w:t>
      </w:r>
      <w:r w:rsidRPr="002478F3">
        <w:rPr>
          <w:rFonts w:ascii="Times New Roman" w:hAnsi="Times New Roman"/>
          <w:sz w:val="24"/>
          <w:szCs w:val="24"/>
        </w:rPr>
        <w:t xml:space="preserve"> </w:t>
      </w:r>
    </w:p>
    <w:p w:rsidR="0014630E" w:rsidRPr="002478F3" w:rsidRDefault="0014630E" w:rsidP="00E77980">
      <w:pPr>
        <w:spacing w:after="0"/>
        <w:ind w:firstLine="708"/>
        <w:jc w:val="both"/>
        <w:rPr>
          <w:rFonts w:ascii="Times New Roman" w:hAnsi="Times New Roman"/>
          <w:sz w:val="24"/>
          <w:szCs w:val="24"/>
        </w:rPr>
      </w:pPr>
      <w:r w:rsidRPr="002478F3">
        <w:rPr>
          <w:rFonts w:ascii="Times New Roman" w:hAnsi="Times New Roman"/>
          <w:color w:val="000000"/>
          <w:sz w:val="24"/>
          <w:szCs w:val="24"/>
        </w:rPr>
        <w:t>Наиболее востребованными были программы «Домисолька», «Весёлая лепка», «Обучение чтению и письму», Хореография «Весёлые ножки»,</w:t>
      </w:r>
      <w:r w:rsidRPr="002478F3">
        <w:rPr>
          <w:rFonts w:ascii="Times New Roman" w:hAnsi="Times New Roman"/>
          <w:sz w:val="24"/>
          <w:szCs w:val="24"/>
          <w:shd w:val="clear" w:color="auto" w:fill="FFFFF0"/>
        </w:rPr>
        <w:t xml:space="preserve"> Коррекция речевого развитие «Умелый язычок», как сле</w:t>
      </w:r>
      <w:r w:rsidRPr="002478F3">
        <w:rPr>
          <w:rFonts w:ascii="Times New Roman" w:hAnsi="Times New Roman"/>
          <w:color w:val="000000"/>
          <w:sz w:val="24"/>
          <w:szCs w:val="24"/>
        </w:rPr>
        <w:t>дствие профессионализма педагогов и особой актуальностью для конкретной категории воспитанников.</w:t>
      </w:r>
      <w:r w:rsidRPr="002478F3">
        <w:rPr>
          <w:rStyle w:val="Heading1Char"/>
          <w:rFonts w:ascii="Times New Roman" w:eastAsia="Calibri" w:hAnsi="Times New Roman"/>
          <w:color w:val="000000"/>
          <w:sz w:val="24"/>
          <w:szCs w:val="24"/>
        </w:rPr>
        <w:t xml:space="preserve">  </w:t>
      </w:r>
    </w:p>
    <w:p w:rsidR="0014630E" w:rsidRPr="002478F3" w:rsidRDefault="0014630E" w:rsidP="00E77980">
      <w:pPr>
        <w:spacing w:after="0"/>
        <w:ind w:firstLine="567"/>
        <w:jc w:val="both"/>
        <w:rPr>
          <w:rStyle w:val="Heading1Char"/>
          <w:rFonts w:ascii="Times New Roman" w:eastAsia="Calibri" w:hAnsi="Times New Roman"/>
          <w:b w:val="0"/>
          <w:bCs/>
          <w:color w:val="000000"/>
          <w:sz w:val="24"/>
          <w:szCs w:val="24"/>
        </w:rPr>
      </w:pPr>
      <w:r w:rsidRPr="002478F3">
        <w:rPr>
          <w:rStyle w:val="Heading1Char"/>
          <w:rFonts w:ascii="Times New Roman" w:eastAsia="Calibri" w:hAnsi="Times New Roman"/>
          <w:b w:val="0"/>
          <w:bCs/>
          <w:color w:val="000000"/>
          <w:sz w:val="24"/>
          <w:szCs w:val="24"/>
        </w:rPr>
        <w:t xml:space="preserve">Отказов по разным причинам от пользования образовательной услугой за год было 35 случаев, что является высоким показателем, в сравнении с прошлым годом – 3 случая (отказы поступали ото всех дополнительных услуг примерно в одинаковом количестве). </w:t>
      </w:r>
    </w:p>
    <w:p w:rsidR="0014630E" w:rsidRPr="00E24818" w:rsidRDefault="0014630E" w:rsidP="00E24818">
      <w:pPr>
        <w:spacing w:after="0" w:line="240" w:lineRule="auto"/>
        <w:jc w:val="center"/>
        <w:rPr>
          <w:rFonts w:ascii="Times New Roman" w:hAnsi="Times New Roman"/>
          <w:sz w:val="24"/>
          <w:szCs w:val="24"/>
        </w:rPr>
      </w:pPr>
    </w:p>
    <w:p w:rsidR="0014630E" w:rsidRPr="00E24818" w:rsidRDefault="0014630E" w:rsidP="00E24818">
      <w:pPr>
        <w:spacing w:after="0" w:line="240" w:lineRule="auto"/>
        <w:jc w:val="center"/>
        <w:rPr>
          <w:rFonts w:ascii="Times New Roman" w:hAnsi="Times New Roman"/>
          <w:sz w:val="24"/>
          <w:szCs w:val="24"/>
        </w:rPr>
      </w:pPr>
      <w:r w:rsidRPr="00E24818">
        <w:rPr>
          <w:rFonts w:ascii="Times New Roman" w:hAnsi="Times New Roman"/>
          <w:sz w:val="24"/>
          <w:szCs w:val="24"/>
        </w:rPr>
        <w:t>6. ОЦЕНКА ГОТОВНОСТИ ВЫПУСКНИКОВ К ШКОЛЬНОМУ ОБУЧЕНИЮ</w:t>
      </w:r>
    </w:p>
    <w:p w:rsidR="0014630E" w:rsidRPr="00A23510" w:rsidRDefault="0014630E" w:rsidP="00E24818">
      <w:pPr>
        <w:spacing w:after="0" w:line="240" w:lineRule="auto"/>
        <w:jc w:val="both"/>
        <w:rPr>
          <w:rFonts w:ascii="Times New Roman" w:hAnsi="Times New Roman"/>
          <w:sz w:val="24"/>
          <w:szCs w:val="24"/>
        </w:rPr>
      </w:pPr>
      <w:r w:rsidRPr="00A23510">
        <w:rPr>
          <w:rFonts w:ascii="Times New Roman" w:hAnsi="Times New Roman"/>
          <w:sz w:val="24"/>
          <w:szCs w:val="24"/>
        </w:rPr>
        <w:tab/>
      </w:r>
    </w:p>
    <w:p w:rsidR="0014630E" w:rsidRPr="00C652C4" w:rsidRDefault="0014630E" w:rsidP="00291992">
      <w:pPr>
        <w:pStyle w:val="Default"/>
        <w:ind w:firstLine="540"/>
        <w:jc w:val="both"/>
      </w:pPr>
      <w:r w:rsidRPr="00A23510">
        <w:rPr>
          <w:color w:val="auto"/>
        </w:rPr>
        <w:t>6.1. Значим</w:t>
      </w:r>
      <w:r w:rsidRPr="00C652C4">
        <w:t xml:space="preserve">ым показателем педагогической работы в детском саду является уровень подготовленности к школе детей подготовительных групп. В 2016-2017 учебном годе закончили дошкольное образовательное учреждение </w:t>
      </w:r>
      <w:r>
        <w:t>95 воспитанников</w:t>
      </w:r>
      <w:r w:rsidRPr="00C652C4">
        <w:t xml:space="preserve">. Воспитателями в октябре 2016г. и апреле 2017г.  был проведён мониторинг готовности выпускников детского сада к обучению в школе. Для определения сформированности школьно-значимых функций у выпускников были использованы комплекты диагностических материалов, разработанные сотрудниками Института возрастной физиологии РАО под ред. М.М.Безруких. </w:t>
      </w:r>
    </w:p>
    <w:p w:rsidR="0014630E" w:rsidRPr="00291992" w:rsidRDefault="0014630E" w:rsidP="00291992">
      <w:pPr>
        <w:ind w:firstLine="540"/>
        <w:jc w:val="both"/>
        <w:rPr>
          <w:rFonts w:ascii="Times New Roman" w:hAnsi="Times New Roman"/>
          <w:sz w:val="10"/>
          <w:szCs w:val="10"/>
        </w:rPr>
      </w:pPr>
    </w:p>
    <w:p w:rsidR="0014630E" w:rsidRPr="00291992" w:rsidRDefault="0014630E" w:rsidP="00291992">
      <w:pPr>
        <w:ind w:firstLine="540"/>
        <w:jc w:val="both"/>
        <w:rPr>
          <w:rFonts w:ascii="Times New Roman" w:hAnsi="Times New Roman"/>
          <w:sz w:val="24"/>
          <w:szCs w:val="24"/>
        </w:rPr>
      </w:pPr>
      <w:r w:rsidRPr="00291992">
        <w:rPr>
          <w:rFonts w:ascii="Times New Roman" w:hAnsi="Times New Roman"/>
          <w:sz w:val="24"/>
          <w:szCs w:val="24"/>
        </w:rPr>
        <w:t>6.2 Сравнительные результаты сформированности школьно-значимых функций у детей подготовительных групп</w:t>
      </w:r>
    </w:p>
    <w:tbl>
      <w:tblPr>
        <w:tblW w:w="8576"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9"/>
        <w:gridCol w:w="1311"/>
        <w:gridCol w:w="1501"/>
        <w:gridCol w:w="1843"/>
        <w:gridCol w:w="1372"/>
      </w:tblGrid>
      <w:tr w:rsidR="0014630E" w:rsidRPr="00C652C4" w:rsidTr="00B47CB9">
        <w:trPr>
          <w:trHeight w:val="249"/>
          <w:jc w:val="center"/>
        </w:trPr>
        <w:tc>
          <w:tcPr>
            <w:tcW w:w="2549" w:type="dxa"/>
            <w:vMerge w:val="restart"/>
          </w:tcPr>
          <w:p w:rsidR="0014630E" w:rsidRPr="00B47CB9" w:rsidRDefault="0014630E" w:rsidP="00B47CB9">
            <w:pPr>
              <w:jc w:val="both"/>
              <w:rPr>
                <w:rFonts w:ascii="Times New Roman" w:hAnsi="Times New Roman"/>
                <w:sz w:val="24"/>
                <w:szCs w:val="24"/>
              </w:rPr>
            </w:pPr>
            <w:r w:rsidRPr="00B47CB9">
              <w:rPr>
                <w:rFonts w:ascii="Times New Roman" w:hAnsi="Times New Roman"/>
                <w:sz w:val="24"/>
                <w:szCs w:val="24"/>
              </w:rPr>
              <w:t xml:space="preserve">Уровень </w:t>
            </w:r>
            <w:r w:rsidRPr="00B47CB9">
              <w:rPr>
                <w:rFonts w:ascii="Times New Roman" w:hAnsi="Times New Roman"/>
                <w:bCs/>
                <w:sz w:val="24"/>
                <w:szCs w:val="24"/>
              </w:rPr>
              <w:t>сформированности школьно-значимых функций</w:t>
            </w:r>
          </w:p>
        </w:tc>
        <w:tc>
          <w:tcPr>
            <w:tcW w:w="2812" w:type="dxa"/>
            <w:gridSpan w:val="2"/>
          </w:tcPr>
          <w:p w:rsidR="0014630E" w:rsidRPr="00B47CB9" w:rsidRDefault="0014630E" w:rsidP="00B47CB9">
            <w:pPr>
              <w:jc w:val="center"/>
              <w:rPr>
                <w:rFonts w:ascii="Times New Roman" w:hAnsi="Times New Roman"/>
                <w:sz w:val="24"/>
                <w:szCs w:val="24"/>
              </w:rPr>
            </w:pPr>
            <w:r w:rsidRPr="00B47CB9">
              <w:rPr>
                <w:rFonts w:ascii="Times New Roman" w:hAnsi="Times New Roman"/>
                <w:sz w:val="24"/>
                <w:szCs w:val="24"/>
              </w:rPr>
              <w:t xml:space="preserve">2015 – 2016 уч. год </w:t>
            </w:r>
          </w:p>
          <w:p w:rsidR="0014630E" w:rsidRPr="00B47CB9" w:rsidRDefault="0014630E" w:rsidP="00B47CB9">
            <w:pPr>
              <w:jc w:val="center"/>
              <w:rPr>
                <w:rFonts w:ascii="Times New Roman" w:hAnsi="Times New Roman"/>
                <w:sz w:val="24"/>
                <w:szCs w:val="24"/>
              </w:rPr>
            </w:pPr>
            <w:r w:rsidRPr="00B47CB9">
              <w:rPr>
                <w:rFonts w:ascii="Times New Roman" w:hAnsi="Times New Roman"/>
                <w:sz w:val="24"/>
                <w:szCs w:val="24"/>
              </w:rPr>
              <w:t>Количество в %</w:t>
            </w:r>
          </w:p>
        </w:tc>
        <w:tc>
          <w:tcPr>
            <w:tcW w:w="3215" w:type="dxa"/>
            <w:gridSpan w:val="2"/>
          </w:tcPr>
          <w:p w:rsidR="0014630E" w:rsidRPr="00B47CB9" w:rsidRDefault="0014630E" w:rsidP="00B47CB9">
            <w:pPr>
              <w:jc w:val="center"/>
              <w:rPr>
                <w:rFonts w:ascii="Times New Roman" w:hAnsi="Times New Roman"/>
                <w:sz w:val="24"/>
                <w:szCs w:val="24"/>
              </w:rPr>
            </w:pPr>
            <w:r w:rsidRPr="00B47CB9">
              <w:rPr>
                <w:rFonts w:ascii="Times New Roman" w:hAnsi="Times New Roman"/>
                <w:sz w:val="24"/>
                <w:szCs w:val="24"/>
              </w:rPr>
              <w:t xml:space="preserve">2016 – 2017 уч. год </w:t>
            </w:r>
          </w:p>
          <w:p w:rsidR="0014630E" w:rsidRPr="00B47CB9" w:rsidRDefault="0014630E" w:rsidP="00B47CB9">
            <w:pPr>
              <w:jc w:val="center"/>
              <w:rPr>
                <w:rFonts w:ascii="Times New Roman" w:hAnsi="Times New Roman"/>
                <w:sz w:val="24"/>
                <w:szCs w:val="24"/>
              </w:rPr>
            </w:pPr>
            <w:r w:rsidRPr="00B47CB9">
              <w:rPr>
                <w:rFonts w:ascii="Times New Roman" w:hAnsi="Times New Roman"/>
                <w:sz w:val="24"/>
                <w:szCs w:val="24"/>
              </w:rPr>
              <w:t>Количество в %</w:t>
            </w:r>
          </w:p>
        </w:tc>
      </w:tr>
      <w:tr w:rsidR="0014630E" w:rsidRPr="00C652C4" w:rsidTr="00B47CB9">
        <w:trPr>
          <w:trHeight w:val="133"/>
          <w:jc w:val="center"/>
        </w:trPr>
        <w:tc>
          <w:tcPr>
            <w:tcW w:w="2549" w:type="dxa"/>
            <w:vMerge/>
          </w:tcPr>
          <w:p w:rsidR="0014630E" w:rsidRPr="00B47CB9" w:rsidRDefault="0014630E" w:rsidP="00B47CB9">
            <w:pPr>
              <w:jc w:val="both"/>
              <w:rPr>
                <w:rFonts w:ascii="Times New Roman" w:hAnsi="Times New Roman"/>
                <w:sz w:val="24"/>
                <w:szCs w:val="24"/>
              </w:rPr>
            </w:pPr>
          </w:p>
        </w:tc>
        <w:tc>
          <w:tcPr>
            <w:tcW w:w="1311" w:type="dxa"/>
          </w:tcPr>
          <w:p w:rsidR="0014630E" w:rsidRPr="00B47CB9" w:rsidRDefault="0014630E" w:rsidP="00B47CB9">
            <w:pPr>
              <w:jc w:val="both"/>
              <w:rPr>
                <w:rFonts w:ascii="Times New Roman" w:hAnsi="Times New Roman"/>
                <w:sz w:val="24"/>
                <w:szCs w:val="24"/>
              </w:rPr>
            </w:pPr>
            <w:r w:rsidRPr="00B47CB9">
              <w:rPr>
                <w:rFonts w:ascii="Times New Roman" w:hAnsi="Times New Roman"/>
                <w:sz w:val="24"/>
                <w:szCs w:val="24"/>
              </w:rPr>
              <w:t xml:space="preserve">Октябрь </w:t>
            </w:r>
          </w:p>
        </w:tc>
        <w:tc>
          <w:tcPr>
            <w:tcW w:w="1501" w:type="dxa"/>
          </w:tcPr>
          <w:p w:rsidR="0014630E" w:rsidRPr="00B47CB9" w:rsidRDefault="0014630E" w:rsidP="00B47CB9">
            <w:pPr>
              <w:jc w:val="both"/>
              <w:rPr>
                <w:rFonts w:ascii="Times New Roman" w:hAnsi="Times New Roman"/>
                <w:sz w:val="24"/>
                <w:szCs w:val="24"/>
              </w:rPr>
            </w:pPr>
            <w:r w:rsidRPr="00B47CB9">
              <w:rPr>
                <w:rFonts w:ascii="Times New Roman" w:hAnsi="Times New Roman"/>
                <w:sz w:val="24"/>
                <w:szCs w:val="24"/>
              </w:rPr>
              <w:t xml:space="preserve">Апрель </w:t>
            </w:r>
          </w:p>
        </w:tc>
        <w:tc>
          <w:tcPr>
            <w:tcW w:w="1843" w:type="dxa"/>
          </w:tcPr>
          <w:p w:rsidR="0014630E" w:rsidRPr="00B47CB9" w:rsidRDefault="0014630E" w:rsidP="00B47CB9">
            <w:pPr>
              <w:jc w:val="both"/>
              <w:rPr>
                <w:rFonts w:ascii="Times New Roman" w:hAnsi="Times New Roman"/>
                <w:sz w:val="24"/>
                <w:szCs w:val="24"/>
              </w:rPr>
            </w:pPr>
            <w:r w:rsidRPr="00B47CB9">
              <w:rPr>
                <w:rFonts w:ascii="Times New Roman" w:hAnsi="Times New Roman"/>
                <w:sz w:val="24"/>
                <w:szCs w:val="24"/>
              </w:rPr>
              <w:t xml:space="preserve">Октябрь </w:t>
            </w:r>
          </w:p>
        </w:tc>
        <w:tc>
          <w:tcPr>
            <w:tcW w:w="1372" w:type="dxa"/>
          </w:tcPr>
          <w:p w:rsidR="0014630E" w:rsidRPr="00B47CB9" w:rsidRDefault="0014630E" w:rsidP="00B47CB9">
            <w:pPr>
              <w:jc w:val="both"/>
              <w:rPr>
                <w:rFonts w:ascii="Times New Roman" w:hAnsi="Times New Roman"/>
                <w:sz w:val="24"/>
                <w:szCs w:val="24"/>
              </w:rPr>
            </w:pPr>
            <w:r w:rsidRPr="00B47CB9">
              <w:rPr>
                <w:rFonts w:ascii="Times New Roman" w:hAnsi="Times New Roman"/>
                <w:sz w:val="24"/>
                <w:szCs w:val="24"/>
              </w:rPr>
              <w:t xml:space="preserve">Апрель </w:t>
            </w:r>
          </w:p>
        </w:tc>
      </w:tr>
      <w:tr w:rsidR="0014630E" w:rsidRPr="00C652C4" w:rsidTr="00B47CB9">
        <w:trPr>
          <w:trHeight w:val="249"/>
          <w:jc w:val="center"/>
        </w:trPr>
        <w:tc>
          <w:tcPr>
            <w:tcW w:w="2549" w:type="dxa"/>
          </w:tcPr>
          <w:p w:rsidR="0014630E" w:rsidRPr="00B47CB9" w:rsidRDefault="0014630E" w:rsidP="00B47CB9">
            <w:pPr>
              <w:jc w:val="both"/>
              <w:rPr>
                <w:rFonts w:ascii="Times New Roman" w:hAnsi="Times New Roman"/>
                <w:sz w:val="24"/>
                <w:szCs w:val="24"/>
              </w:rPr>
            </w:pPr>
            <w:r w:rsidRPr="00B47CB9">
              <w:rPr>
                <w:rFonts w:ascii="Times New Roman" w:hAnsi="Times New Roman"/>
                <w:sz w:val="24"/>
                <w:szCs w:val="24"/>
              </w:rPr>
              <w:t xml:space="preserve">Высокий </w:t>
            </w:r>
          </w:p>
        </w:tc>
        <w:tc>
          <w:tcPr>
            <w:tcW w:w="1311" w:type="dxa"/>
          </w:tcPr>
          <w:p w:rsidR="0014630E" w:rsidRPr="00B47CB9" w:rsidRDefault="0014630E" w:rsidP="00B47CB9">
            <w:pPr>
              <w:jc w:val="both"/>
              <w:rPr>
                <w:rFonts w:ascii="Times New Roman" w:hAnsi="Times New Roman"/>
                <w:sz w:val="24"/>
                <w:szCs w:val="24"/>
              </w:rPr>
            </w:pPr>
            <w:r w:rsidRPr="00B47CB9">
              <w:rPr>
                <w:rFonts w:ascii="Times New Roman" w:hAnsi="Times New Roman"/>
                <w:sz w:val="24"/>
                <w:szCs w:val="24"/>
              </w:rPr>
              <w:t>41</w:t>
            </w:r>
          </w:p>
        </w:tc>
        <w:tc>
          <w:tcPr>
            <w:tcW w:w="1501" w:type="dxa"/>
          </w:tcPr>
          <w:p w:rsidR="0014630E" w:rsidRPr="00B47CB9" w:rsidRDefault="0014630E" w:rsidP="00B47CB9">
            <w:pPr>
              <w:jc w:val="both"/>
              <w:rPr>
                <w:rFonts w:ascii="Times New Roman" w:hAnsi="Times New Roman"/>
                <w:sz w:val="24"/>
                <w:szCs w:val="24"/>
              </w:rPr>
            </w:pPr>
            <w:r w:rsidRPr="00B47CB9">
              <w:rPr>
                <w:rFonts w:ascii="Times New Roman" w:hAnsi="Times New Roman"/>
                <w:sz w:val="24"/>
                <w:szCs w:val="24"/>
              </w:rPr>
              <w:t>72</w:t>
            </w:r>
          </w:p>
        </w:tc>
        <w:tc>
          <w:tcPr>
            <w:tcW w:w="1843" w:type="dxa"/>
          </w:tcPr>
          <w:p w:rsidR="0014630E" w:rsidRPr="00B47CB9" w:rsidRDefault="0014630E" w:rsidP="00B47CB9">
            <w:pPr>
              <w:jc w:val="both"/>
              <w:rPr>
                <w:rFonts w:ascii="Times New Roman" w:hAnsi="Times New Roman"/>
                <w:sz w:val="24"/>
                <w:szCs w:val="24"/>
              </w:rPr>
            </w:pPr>
            <w:r w:rsidRPr="00B47CB9">
              <w:rPr>
                <w:rFonts w:ascii="Times New Roman" w:hAnsi="Times New Roman"/>
                <w:sz w:val="24"/>
                <w:szCs w:val="24"/>
              </w:rPr>
              <w:t>60</w:t>
            </w:r>
          </w:p>
        </w:tc>
        <w:tc>
          <w:tcPr>
            <w:tcW w:w="1372" w:type="dxa"/>
          </w:tcPr>
          <w:p w:rsidR="0014630E" w:rsidRPr="00B47CB9" w:rsidRDefault="0014630E" w:rsidP="00B47CB9">
            <w:pPr>
              <w:jc w:val="both"/>
              <w:rPr>
                <w:rFonts w:ascii="Times New Roman" w:hAnsi="Times New Roman"/>
                <w:sz w:val="24"/>
                <w:szCs w:val="24"/>
              </w:rPr>
            </w:pPr>
            <w:r w:rsidRPr="00B47CB9">
              <w:rPr>
                <w:rFonts w:ascii="Times New Roman" w:hAnsi="Times New Roman"/>
                <w:sz w:val="24"/>
                <w:szCs w:val="24"/>
              </w:rPr>
              <w:t>91</w:t>
            </w:r>
          </w:p>
        </w:tc>
      </w:tr>
      <w:tr w:rsidR="0014630E" w:rsidRPr="00C652C4" w:rsidTr="00B47CB9">
        <w:trPr>
          <w:trHeight w:val="249"/>
          <w:jc w:val="center"/>
        </w:trPr>
        <w:tc>
          <w:tcPr>
            <w:tcW w:w="2549" w:type="dxa"/>
          </w:tcPr>
          <w:p w:rsidR="0014630E" w:rsidRPr="00B47CB9" w:rsidRDefault="0014630E" w:rsidP="00B47CB9">
            <w:pPr>
              <w:jc w:val="both"/>
              <w:rPr>
                <w:rFonts w:ascii="Times New Roman" w:hAnsi="Times New Roman"/>
                <w:sz w:val="24"/>
                <w:szCs w:val="24"/>
              </w:rPr>
            </w:pPr>
            <w:r w:rsidRPr="00B47CB9">
              <w:rPr>
                <w:rFonts w:ascii="Times New Roman" w:hAnsi="Times New Roman"/>
                <w:sz w:val="24"/>
                <w:szCs w:val="24"/>
              </w:rPr>
              <w:t xml:space="preserve">Средний </w:t>
            </w:r>
          </w:p>
        </w:tc>
        <w:tc>
          <w:tcPr>
            <w:tcW w:w="1311" w:type="dxa"/>
          </w:tcPr>
          <w:p w:rsidR="0014630E" w:rsidRPr="00B47CB9" w:rsidRDefault="0014630E" w:rsidP="00B47CB9">
            <w:pPr>
              <w:jc w:val="both"/>
              <w:rPr>
                <w:rFonts w:ascii="Times New Roman" w:hAnsi="Times New Roman"/>
                <w:sz w:val="24"/>
                <w:szCs w:val="24"/>
              </w:rPr>
            </w:pPr>
            <w:r w:rsidRPr="00B47CB9">
              <w:rPr>
                <w:rFonts w:ascii="Times New Roman" w:hAnsi="Times New Roman"/>
                <w:sz w:val="24"/>
                <w:szCs w:val="24"/>
              </w:rPr>
              <w:t>55</w:t>
            </w:r>
          </w:p>
        </w:tc>
        <w:tc>
          <w:tcPr>
            <w:tcW w:w="1501" w:type="dxa"/>
          </w:tcPr>
          <w:p w:rsidR="0014630E" w:rsidRPr="00B47CB9" w:rsidRDefault="0014630E" w:rsidP="00B47CB9">
            <w:pPr>
              <w:jc w:val="both"/>
              <w:rPr>
                <w:rFonts w:ascii="Times New Roman" w:hAnsi="Times New Roman"/>
                <w:sz w:val="24"/>
                <w:szCs w:val="24"/>
              </w:rPr>
            </w:pPr>
            <w:r w:rsidRPr="00B47CB9">
              <w:rPr>
                <w:rFonts w:ascii="Times New Roman" w:hAnsi="Times New Roman"/>
                <w:sz w:val="24"/>
                <w:szCs w:val="24"/>
              </w:rPr>
              <w:t>27</w:t>
            </w:r>
          </w:p>
        </w:tc>
        <w:tc>
          <w:tcPr>
            <w:tcW w:w="1843" w:type="dxa"/>
          </w:tcPr>
          <w:p w:rsidR="0014630E" w:rsidRPr="00B47CB9" w:rsidRDefault="0014630E" w:rsidP="00B47CB9">
            <w:pPr>
              <w:jc w:val="both"/>
              <w:rPr>
                <w:rFonts w:ascii="Times New Roman" w:hAnsi="Times New Roman"/>
                <w:sz w:val="24"/>
                <w:szCs w:val="24"/>
              </w:rPr>
            </w:pPr>
            <w:r w:rsidRPr="00B47CB9">
              <w:rPr>
                <w:rFonts w:ascii="Times New Roman" w:hAnsi="Times New Roman"/>
                <w:sz w:val="24"/>
                <w:szCs w:val="24"/>
              </w:rPr>
              <w:t>37</w:t>
            </w:r>
          </w:p>
        </w:tc>
        <w:tc>
          <w:tcPr>
            <w:tcW w:w="1372" w:type="dxa"/>
          </w:tcPr>
          <w:p w:rsidR="0014630E" w:rsidRPr="00B47CB9" w:rsidRDefault="0014630E" w:rsidP="00B47CB9">
            <w:pPr>
              <w:jc w:val="both"/>
              <w:rPr>
                <w:rFonts w:ascii="Times New Roman" w:hAnsi="Times New Roman"/>
                <w:sz w:val="24"/>
                <w:szCs w:val="24"/>
              </w:rPr>
            </w:pPr>
            <w:r w:rsidRPr="00B47CB9">
              <w:rPr>
                <w:rFonts w:ascii="Times New Roman" w:hAnsi="Times New Roman"/>
                <w:sz w:val="24"/>
                <w:szCs w:val="24"/>
              </w:rPr>
              <w:t>9</w:t>
            </w:r>
          </w:p>
        </w:tc>
      </w:tr>
      <w:tr w:rsidR="0014630E" w:rsidRPr="00C652C4" w:rsidTr="00B47CB9">
        <w:trPr>
          <w:trHeight w:val="249"/>
          <w:jc w:val="center"/>
        </w:trPr>
        <w:tc>
          <w:tcPr>
            <w:tcW w:w="2549" w:type="dxa"/>
          </w:tcPr>
          <w:p w:rsidR="0014630E" w:rsidRPr="00B47CB9" w:rsidRDefault="0014630E" w:rsidP="00B47CB9">
            <w:pPr>
              <w:jc w:val="both"/>
              <w:rPr>
                <w:rFonts w:ascii="Times New Roman" w:hAnsi="Times New Roman"/>
                <w:sz w:val="24"/>
                <w:szCs w:val="24"/>
              </w:rPr>
            </w:pPr>
            <w:r w:rsidRPr="00B47CB9">
              <w:rPr>
                <w:rFonts w:ascii="Times New Roman" w:hAnsi="Times New Roman"/>
                <w:sz w:val="24"/>
                <w:szCs w:val="24"/>
              </w:rPr>
              <w:t xml:space="preserve">Низкий </w:t>
            </w:r>
          </w:p>
        </w:tc>
        <w:tc>
          <w:tcPr>
            <w:tcW w:w="1311" w:type="dxa"/>
          </w:tcPr>
          <w:p w:rsidR="0014630E" w:rsidRPr="00B47CB9" w:rsidRDefault="0014630E" w:rsidP="00B47CB9">
            <w:pPr>
              <w:jc w:val="both"/>
              <w:rPr>
                <w:rFonts w:ascii="Times New Roman" w:hAnsi="Times New Roman"/>
                <w:sz w:val="24"/>
                <w:szCs w:val="24"/>
              </w:rPr>
            </w:pPr>
            <w:r w:rsidRPr="00B47CB9">
              <w:rPr>
                <w:rFonts w:ascii="Times New Roman" w:hAnsi="Times New Roman"/>
                <w:sz w:val="24"/>
                <w:szCs w:val="24"/>
              </w:rPr>
              <w:t>4</w:t>
            </w:r>
          </w:p>
        </w:tc>
        <w:tc>
          <w:tcPr>
            <w:tcW w:w="1501" w:type="dxa"/>
          </w:tcPr>
          <w:p w:rsidR="0014630E" w:rsidRPr="00B47CB9" w:rsidRDefault="0014630E" w:rsidP="00B47CB9">
            <w:pPr>
              <w:jc w:val="both"/>
              <w:rPr>
                <w:rFonts w:ascii="Times New Roman" w:hAnsi="Times New Roman"/>
                <w:sz w:val="24"/>
                <w:szCs w:val="24"/>
              </w:rPr>
            </w:pPr>
            <w:r w:rsidRPr="00B47CB9">
              <w:rPr>
                <w:rFonts w:ascii="Times New Roman" w:hAnsi="Times New Roman"/>
                <w:sz w:val="24"/>
                <w:szCs w:val="24"/>
              </w:rPr>
              <w:t>1</w:t>
            </w:r>
          </w:p>
        </w:tc>
        <w:tc>
          <w:tcPr>
            <w:tcW w:w="1843" w:type="dxa"/>
          </w:tcPr>
          <w:p w:rsidR="0014630E" w:rsidRPr="00B47CB9" w:rsidRDefault="0014630E" w:rsidP="00B47CB9">
            <w:pPr>
              <w:jc w:val="both"/>
              <w:rPr>
                <w:rFonts w:ascii="Times New Roman" w:hAnsi="Times New Roman"/>
                <w:sz w:val="24"/>
                <w:szCs w:val="24"/>
              </w:rPr>
            </w:pPr>
            <w:r w:rsidRPr="00B47CB9">
              <w:rPr>
                <w:rFonts w:ascii="Times New Roman" w:hAnsi="Times New Roman"/>
                <w:sz w:val="24"/>
                <w:szCs w:val="24"/>
              </w:rPr>
              <w:t>3</w:t>
            </w:r>
          </w:p>
        </w:tc>
        <w:tc>
          <w:tcPr>
            <w:tcW w:w="1372" w:type="dxa"/>
          </w:tcPr>
          <w:p w:rsidR="0014630E" w:rsidRPr="00B47CB9" w:rsidRDefault="0014630E" w:rsidP="00B47CB9">
            <w:pPr>
              <w:jc w:val="both"/>
              <w:rPr>
                <w:rFonts w:ascii="Times New Roman" w:hAnsi="Times New Roman"/>
                <w:sz w:val="24"/>
                <w:szCs w:val="24"/>
              </w:rPr>
            </w:pPr>
          </w:p>
        </w:tc>
      </w:tr>
    </w:tbl>
    <w:p w:rsidR="0014630E" w:rsidRDefault="0014630E" w:rsidP="00291992">
      <w:pPr>
        <w:pStyle w:val="Default"/>
        <w:ind w:firstLine="708"/>
        <w:jc w:val="both"/>
      </w:pPr>
    </w:p>
    <w:p w:rsidR="0014630E" w:rsidRPr="00E77980" w:rsidRDefault="0014630E" w:rsidP="00B92223">
      <w:pPr>
        <w:pStyle w:val="Default"/>
        <w:ind w:firstLine="708"/>
        <w:jc w:val="both"/>
      </w:pPr>
      <w:r w:rsidRPr="00C652C4">
        <w:t xml:space="preserve">Показатели освоения программного материала говорят о том, что дети освоили программный материал на высоком уровне. </w:t>
      </w:r>
      <w:r w:rsidRPr="00C652C4">
        <w:rPr>
          <w:rStyle w:val="Strong"/>
          <w:b w:val="0"/>
          <w:bCs w:val="0"/>
        </w:rPr>
        <w:t>У большинства выпускников ДОУ наблюдается  сформированность учебного мотива,</w:t>
      </w:r>
      <w:r w:rsidRPr="00C652C4">
        <w:t xml:space="preserve"> дети имеют адекватную самооценку. Речевая подготовка соответствует возрастным стандартам и является достаточной для обучения в школе. Преобладающее число выпускников детского сада имеют хорошие навыки общения с взрослыми и сверстниками. Физическая подготовленность выпускников соответствует возрасту и возрастным нормам.  Все достижения выпускников детского сада отражены в индивидуальных картах развития ребенка, которые заполнены воспитателями и специалистами и выданы родителям воспитанников.  Современные технологии и парциальные программы, реализуемые в ДОУ, обеспечивают высокий уровень подготовки детей к школе.</w:t>
      </w:r>
      <w:r>
        <w:t xml:space="preserve"> </w:t>
      </w:r>
      <w:r w:rsidRPr="00C652C4">
        <w:t>Систематическая работа, построенная на диагностической основе, обеспечивает качественную подготовку детей к школе.</w:t>
      </w:r>
      <w:r>
        <w:t xml:space="preserve"> </w:t>
      </w:r>
      <w:r w:rsidRPr="00C652C4">
        <w:t xml:space="preserve">По результатам опроса родителей выпускников удовлетворенность </w:t>
      </w:r>
      <w:r w:rsidRPr="00E77980">
        <w:t>подготовкой детей к школе оставляет 100%.</w:t>
      </w:r>
    </w:p>
    <w:p w:rsidR="0014630E" w:rsidRDefault="0014630E" w:rsidP="00B92223">
      <w:pPr>
        <w:spacing w:after="0"/>
        <w:ind w:firstLine="567"/>
        <w:jc w:val="both"/>
        <w:rPr>
          <w:rFonts w:ascii="Times New Roman" w:hAnsi="Times New Roman"/>
          <w:sz w:val="24"/>
          <w:szCs w:val="24"/>
        </w:rPr>
      </w:pPr>
    </w:p>
    <w:p w:rsidR="0014630E" w:rsidRPr="00E77980" w:rsidRDefault="0014630E" w:rsidP="00B92223">
      <w:pPr>
        <w:spacing w:after="0"/>
        <w:ind w:firstLine="567"/>
        <w:jc w:val="both"/>
        <w:rPr>
          <w:rFonts w:ascii="Times New Roman" w:hAnsi="Times New Roman"/>
          <w:color w:val="000000"/>
          <w:sz w:val="24"/>
          <w:szCs w:val="24"/>
        </w:rPr>
      </w:pPr>
      <w:r w:rsidRPr="00E77980">
        <w:rPr>
          <w:rFonts w:ascii="Times New Roman" w:hAnsi="Times New Roman"/>
          <w:sz w:val="24"/>
          <w:szCs w:val="24"/>
        </w:rPr>
        <w:t xml:space="preserve">6.3 Программы по оказанию дополнительных образовательных услуг реализуются, </w:t>
      </w:r>
      <w:r w:rsidRPr="00E77980">
        <w:rPr>
          <w:rFonts w:ascii="Times New Roman" w:hAnsi="Times New Roman"/>
          <w:color w:val="000000"/>
          <w:sz w:val="24"/>
          <w:szCs w:val="24"/>
        </w:rPr>
        <w:t xml:space="preserve">основываясь на соответствующей нормативно-правовой базе с учётом запроса родителей и индивидуальных потребностей ребёнка. Вместе с тем необходимо </w:t>
      </w:r>
      <w:r w:rsidRPr="00E77980">
        <w:rPr>
          <w:rFonts w:ascii="Times New Roman" w:hAnsi="Times New Roman"/>
          <w:sz w:val="24"/>
          <w:szCs w:val="24"/>
        </w:rPr>
        <w:t xml:space="preserve"> продолжать  расширять спектр </w:t>
      </w:r>
      <w:r w:rsidRPr="00E77980">
        <w:rPr>
          <w:rFonts w:ascii="Times New Roman" w:hAnsi="Times New Roman"/>
          <w:color w:val="000000"/>
          <w:sz w:val="24"/>
          <w:szCs w:val="24"/>
        </w:rPr>
        <w:t xml:space="preserve"> дополнительных образовательных услуг для детей младшего, среднего дошкольного возраста</w:t>
      </w:r>
      <w:r w:rsidRPr="00E77980">
        <w:rPr>
          <w:rFonts w:ascii="Times New Roman" w:hAnsi="Times New Roman"/>
          <w:sz w:val="24"/>
          <w:szCs w:val="24"/>
        </w:rPr>
        <w:t xml:space="preserve">. </w:t>
      </w:r>
    </w:p>
    <w:p w:rsidR="0014630E" w:rsidRPr="00B2403C" w:rsidRDefault="0014630E" w:rsidP="00E24818">
      <w:pPr>
        <w:spacing w:after="0" w:line="240" w:lineRule="auto"/>
        <w:ind w:firstLine="708"/>
        <w:jc w:val="both"/>
        <w:rPr>
          <w:rFonts w:ascii="Times New Roman" w:hAnsi="Times New Roman"/>
          <w:color w:val="0070C0"/>
          <w:sz w:val="24"/>
          <w:szCs w:val="24"/>
        </w:rPr>
      </w:pPr>
    </w:p>
    <w:p w:rsidR="0014630E" w:rsidRPr="00E24818" w:rsidRDefault="0014630E" w:rsidP="00291992">
      <w:pPr>
        <w:spacing w:after="0" w:line="240" w:lineRule="auto"/>
        <w:jc w:val="center"/>
        <w:rPr>
          <w:rFonts w:ascii="Times New Roman" w:hAnsi="Times New Roman"/>
          <w:sz w:val="24"/>
          <w:szCs w:val="24"/>
        </w:rPr>
      </w:pPr>
      <w:r w:rsidRPr="00E24818">
        <w:rPr>
          <w:rFonts w:ascii="Times New Roman" w:hAnsi="Times New Roman"/>
          <w:sz w:val="24"/>
          <w:szCs w:val="24"/>
        </w:rPr>
        <w:t xml:space="preserve">7. </w:t>
      </w:r>
      <w:r>
        <w:rPr>
          <w:rFonts w:ascii="Times New Roman" w:hAnsi="Times New Roman"/>
          <w:sz w:val="24"/>
          <w:szCs w:val="24"/>
        </w:rPr>
        <w:t xml:space="preserve">ОЦЕНКА КАЧЕСТВА КАДРОВОГО </w:t>
      </w:r>
      <w:r w:rsidRPr="00E24818">
        <w:rPr>
          <w:rFonts w:ascii="Times New Roman" w:hAnsi="Times New Roman"/>
          <w:sz w:val="24"/>
          <w:szCs w:val="24"/>
        </w:rPr>
        <w:t>ОБЕСПЕЧЕНИЯ</w:t>
      </w:r>
    </w:p>
    <w:p w:rsidR="0014630E" w:rsidRPr="00E24818" w:rsidRDefault="0014630E" w:rsidP="00B92223">
      <w:pPr>
        <w:spacing w:after="0" w:line="240" w:lineRule="auto"/>
        <w:jc w:val="center"/>
        <w:rPr>
          <w:rFonts w:ascii="Times New Roman" w:hAnsi="Times New Roman"/>
          <w:sz w:val="24"/>
          <w:szCs w:val="24"/>
        </w:rPr>
      </w:pPr>
    </w:p>
    <w:p w:rsidR="0014630E" w:rsidRDefault="0014630E" w:rsidP="00B92223">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E24818">
        <w:rPr>
          <w:rFonts w:ascii="Times New Roman" w:hAnsi="Times New Roman"/>
          <w:sz w:val="24"/>
          <w:szCs w:val="24"/>
        </w:rPr>
        <w:t>.1.</w:t>
      </w:r>
      <w:r w:rsidRPr="00AC09FB">
        <w:rPr>
          <w:rFonts w:ascii="Times New Roman" w:hAnsi="Times New Roman"/>
          <w:sz w:val="24"/>
          <w:szCs w:val="24"/>
        </w:rPr>
        <w:t xml:space="preserve"> </w:t>
      </w:r>
      <w:r>
        <w:rPr>
          <w:rFonts w:ascii="Times New Roman" w:hAnsi="Times New Roman"/>
          <w:sz w:val="24"/>
          <w:szCs w:val="24"/>
        </w:rPr>
        <w:t>В целях осуществления деятельности в Учреждении</w:t>
      </w:r>
      <w:r w:rsidRPr="00AC09FB">
        <w:rPr>
          <w:rFonts w:ascii="Times New Roman" w:hAnsi="Times New Roman"/>
          <w:sz w:val="24"/>
          <w:szCs w:val="24"/>
        </w:rPr>
        <w:t xml:space="preserve"> </w:t>
      </w:r>
      <w:r>
        <w:rPr>
          <w:rFonts w:ascii="Times New Roman" w:hAnsi="Times New Roman"/>
          <w:sz w:val="24"/>
          <w:szCs w:val="24"/>
        </w:rPr>
        <w:t xml:space="preserve">сформирован штат сотрудников. Наряду </w:t>
      </w:r>
      <w:r w:rsidRPr="00AC09FB">
        <w:rPr>
          <w:rFonts w:ascii="Times New Roman" w:hAnsi="Times New Roman"/>
          <w:sz w:val="24"/>
          <w:szCs w:val="24"/>
        </w:rPr>
        <w:t>с должнос</w:t>
      </w:r>
      <w:r>
        <w:rPr>
          <w:rFonts w:ascii="Times New Roman" w:hAnsi="Times New Roman"/>
          <w:sz w:val="24"/>
          <w:szCs w:val="24"/>
        </w:rPr>
        <w:t xml:space="preserve">тями педагогических работников </w:t>
      </w:r>
      <w:r w:rsidRPr="00AC09FB">
        <w:rPr>
          <w:rFonts w:ascii="Times New Roman" w:hAnsi="Times New Roman"/>
          <w:sz w:val="24"/>
          <w:szCs w:val="24"/>
        </w:rPr>
        <w:t>предусм</w:t>
      </w:r>
      <w:r>
        <w:rPr>
          <w:rFonts w:ascii="Times New Roman" w:hAnsi="Times New Roman"/>
          <w:sz w:val="24"/>
          <w:szCs w:val="24"/>
        </w:rPr>
        <w:t>отрены</w:t>
      </w:r>
      <w:r w:rsidRPr="00AC09FB">
        <w:rPr>
          <w:rFonts w:ascii="Times New Roman" w:hAnsi="Times New Roman"/>
          <w:sz w:val="24"/>
          <w:szCs w:val="24"/>
        </w:rPr>
        <w:t xml:space="preserve"> должности административно-хозяйственных, учебно-вспомогательных, медицинских и иных работников, осущест</w:t>
      </w:r>
      <w:r>
        <w:rPr>
          <w:rFonts w:ascii="Times New Roman" w:hAnsi="Times New Roman"/>
          <w:sz w:val="24"/>
          <w:szCs w:val="24"/>
        </w:rPr>
        <w:t>вляющих вспомогательные функции: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6"/>
        <w:gridCol w:w="4957"/>
      </w:tblGrid>
      <w:tr w:rsidR="0014630E" w:rsidRPr="00ED71EB" w:rsidTr="00ED71EB">
        <w:tc>
          <w:tcPr>
            <w:tcW w:w="4956" w:type="dxa"/>
          </w:tcPr>
          <w:p w:rsidR="0014630E" w:rsidRPr="00B92223" w:rsidRDefault="0014630E" w:rsidP="00B92223">
            <w:pPr>
              <w:spacing w:after="0" w:line="240" w:lineRule="auto"/>
              <w:jc w:val="both"/>
              <w:rPr>
                <w:rFonts w:ascii="Times New Roman" w:hAnsi="Times New Roman"/>
                <w:sz w:val="24"/>
                <w:szCs w:val="24"/>
              </w:rPr>
            </w:pPr>
            <w:r w:rsidRPr="00B92223">
              <w:rPr>
                <w:rFonts w:ascii="Times New Roman" w:hAnsi="Times New Roman"/>
                <w:sz w:val="24"/>
                <w:szCs w:val="24"/>
              </w:rPr>
              <w:t>Административно-хозяйственный персонал</w:t>
            </w:r>
          </w:p>
        </w:tc>
        <w:tc>
          <w:tcPr>
            <w:tcW w:w="4957" w:type="dxa"/>
          </w:tcPr>
          <w:p w:rsidR="0014630E" w:rsidRPr="00B92223" w:rsidRDefault="0014630E" w:rsidP="00B92223">
            <w:pPr>
              <w:spacing w:after="0" w:line="240" w:lineRule="auto"/>
              <w:jc w:val="center"/>
              <w:rPr>
                <w:rFonts w:ascii="Times New Roman" w:hAnsi="Times New Roman"/>
                <w:sz w:val="24"/>
                <w:szCs w:val="24"/>
              </w:rPr>
            </w:pPr>
            <w:r w:rsidRPr="00B92223">
              <w:rPr>
                <w:rFonts w:ascii="Times New Roman" w:hAnsi="Times New Roman"/>
                <w:sz w:val="24"/>
                <w:szCs w:val="24"/>
              </w:rPr>
              <w:t>4 шт. ед</w:t>
            </w:r>
          </w:p>
        </w:tc>
      </w:tr>
      <w:tr w:rsidR="0014630E" w:rsidRPr="00ED71EB" w:rsidTr="00ED71EB">
        <w:tc>
          <w:tcPr>
            <w:tcW w:w="4956" w:type="dxa"/>
          </w:tcPr>
          <w:p w:rsidR="0014630E" w:rsidRPr="00B92223" w:rsidRDefault="0014630E" w:rsidP="00B92223">
            <w:pPr>
              <w:spacing w:after="0" w:line="240" w:lineRule="auto"/>
              <w:jc w:val="both"/>
              <w:rPr>
                <w:rFonts w:ascii="Times New Roman" w:hAnsi="Times New Roman"/>
                <w:sz w:val="24"/>
                <w:szCs w:val="24"/>
              </w:rPr>
            </w:pPr>
            <w:r w:rsidRPr="00B92223">
              <w:rPr>
                <w:rFonts w:ascii="Times New Roman" w:hAnsi="Times New Roman"/>
                <w:sz w:val="24"/>
                <w:szCs w:val="24"/>
              </w:rPr>
              <w:t>Педагогический персонал</w:t>
            </w:r>
          </w:p>
        </w:tc>
        <w:tc>
          <w:tcPr>
            <w:tcW w:w="4957" w:type="dxa"/>
          </w:tcPr>
          <w:p w:rsidR="0014630E" w:rsidRPr="00B92223" w:rsidRDefault="0014630E" w:rsidP="00B92223">
            <w:pPr>
              <w:spacing w:after="0" w:line="240" w:lineRule="auto"/>
              <w:jc w:val="center"/>
              <w:rPr>
                <w:rFonts w:ascii="Times New Roman" w:hAnsi="Times New Roman"/>
                <w:sz w:val="24"/>
                <w:szCs w:val="24"/>
              </w:rPr>
            </w:pPr>
            <w:r w:rsidRPr="00B92223">
              <w:rPr>
                <w:rFonts w:ascii="Times New Roman" w:hAnsi="Times New Roman"/>
                <w:sz w:val="24"/>
                <w:szCs w:val="24"/>
              </w:rPr>
              <w:t>26 шт. ед</w:t>
            </w:r>
          </w:p>
        </w:tc>
      </w:tr>
      <w:tr w:rsidR="0014630E" w:rsidRPr="00ED71EB" w:rsidTr="00ED71EB">
        <w:tc>
          <w:tcPr>
            <w:tcW w:w="4956" w:type="dxa"/>
          </w:tcPr>
          <w:p w:rsidR="0014630E" w:rsidRPr="00B92223" w:rsidRDefault="0014630E" w:rsidP="00B92223">
            <w:pPr>
              <w:spacing w:after="0" w:line="240" w:lineRule="auto"/>
              <w:jc w:val="both"/>
              <w:rPr>
                <w:rFonts w:ascii="Times New Roman" w:hAnsi="Times New Roman"/>
                <w:sz w:val="24"/>
                <w:szCs w:val="24"/>
              </w:rPr>
            </w:pPr>
            <w:r w:rsidRPr="00B92223">
              <w:rPr>
                <w:rFonts w:ascii="Times New Roman" w:hAnsi="Times New Roman"/>
                <w:sz w:val="24"/>
                <w:szCs w:val="24"/>
              </w:rPr>
              <w:t>Учебно-вспомогательный персонал</w:t>
            </w:r>
          </w:p>
        </w:tc>
        <w:tc>
          <w:tcPr>
            <w:tcW w:w="4957" w:type="dxa"/>
          </w:tcPr>
          <w:p w:rsidR="0014630E" w:rsidRPr="00B92223" w:rsidRDefault="0014630E" w:rsidP="00B92223">
            <w:pPr>
              <w:spacing w:after="0" w:line="240" w:lineRule="auto"/>
              <w:jc w:val="center"/>
              <w:rPr>
                <w:rFonts w:ascii="Times New Roman" w:hAnsi="Times New Roman"/>
                <w:sz w:val="24"/>
                <w:szCs w:val="24"/>
              </w:rPr>
            </w:pPr>
            <w:r w:rsidRPr="00B92223">
              <w:rPr>
                <w:rFonts w:ascii="Times New Roman" w:hAnsi="Times New Roman"/>
                <w:sz w:val="24"/>
                <w:szCs w:val="24"/>
              </w:rPr>
              <w:t>21 шт. ед</w:t>
            </w:r>
          </w:p>
        </w:tc>
      </w:tr>
      <w:tr w:rsidR="0014630E" w:rsidRPr="00ED71EB" w:rsidTr="00ED71EB">
        <w:tc>
          <w:tcPr>
            <w:tcW w:w="4956" w:type="dxa"/>
          </w:tcPr>
          <w:p w:rsidR="0014630E" w:rsidRPr="00B92223" w:rsidRDefault="0014630E" w:rsidP="00B92223">
            <w:pPr>
              <w:spacing w:after="0" w:line="240" w:lineRule="auto"/>
              <w:jc w:val="both"/>
              <w:rPr>
                <w:rFonts w:ascii="Times New Roman" w:hAnsi="Times New Roman"/>
                <w:sz w:val="24"/>
                <w:szCs w:val="24"/>
              </w:rPr>
            </w:pPr>
            <w:r w:rsidRPr="00B92223">
              <w:rPr>
                <w:rFonts w:ascii="Times New Roman" w:hAnsi="Times New Roman"/>
                <w:sz w:val="24"/>
                <w:szCs w:val="24"/>
              </w:rPr>
              <w:t>Медицинский персонал</w:t>
            </w:r>
          </w:p>
        </w:tc>
        <w:tc>
          <w:tcPr>
            <w:tcW w:w="4957" w:type="dxa"/>
          </w:tcPr>
          <w:p w:rsidR="0014630E" w:rsidRPr="00B92223" w:rsidRDefault="0014630E" w:rsidP="00B92223">
            <w:pPr>
              <w:spacing w:after="0" w:line="240" w:lineRule="auto"/>
              <w:jc w:val="center"/>
              <w:rPr>
                <w:rFonts w:ascii="Times New Roman" w:hAnsi="Times New Roman"/>
                <w:sz w:val="24"/>
                <w:szCs w:val="24"/>
              </w:rPr>
            </w:pPr>
            <w:r w:rsidRPr="00B92223">
              <w:rPr>
                <w:rFonts w:ascii="Times New Roman" w:hAnsi="Times New Roman"/>
                <w:sz w:val="24"/>
                <w:szCs w:val="24"/>
              </w:rPr>
              <w:t>1 шт. ед</w:t>
            </w:r>
          </w:p>
        </w:tc>
      </w:tr>
    </w:tbl>
    <w:p w:rsidR="0014630E" w:rsidRPr="00E24818" w:rsidRDefault="0014630E" w:rsidP="00B92223">
      <w:pPr>
        <w:spacing w:after="0" w:line="240" w:lineRule="auto"/>
        <w:ind w:firstLine="708"/>
        <w:jc w:val="both"/>
        <w:rPr>
          <w:rFonts w:ascii="Times New Roman" w:hAnsi="Times New Roman"/>
          <w:sz w:val="24"/>
          <w:szCs w:val="24"/>
        </w:rPr>
      </w:pPr>
    </w:p>
    <w:p w:rsidR="0014630E" w:rsidRDefault="0014630E" w:rsidP="00B92223">
      <w:pPr>
        <w:spacing w:after="0" w:line="240" w:lineRule="auto"/>
        <w:jc w:val="both"/>
        <w:rPr>
          <w:rFonts w:ascii="Times New Roman" w:hAnsi="Times New Roman"/>
          <w:sz w:val="24"/>
          <w:szCs w:val="24"/>
        </w:rPr>
      </w:pPr>
      <w:r w:rsidRPr="00E24818">
        <w:rPr>
          <w:rFonts w:ascii="Times New Roman" w:hAnsi="Times New Roman"/>
          <w:sz w:val="24"/>
          <w:szCs w:val="24"/>
        </w:rPr>
        <w:tab/>
      </w:r>
      <w:r>
        <w:rPr>
          <w:rFonts w:ascii="Times New Roman" w:hAnsi="Times New Roman"/>
          <w:sz w:val="24"/>
          <w:szCs w:val="24"/>
        </w:rPr>
        <w:t>7</w:t>
      </w:r>
      <w:r w:rsidRPr="00E24818">
        <w:rPr>
          <w:rFonts w:ascii="Times New Roman" w:hAnsi="Times New Roman"/>
          <w:sz w:val="24"/>
          <w:szCs w:val="24"/>
        </w:rPr>
        <w:t xml:space="preserve">.2. </w:t>
      </w:r>
      <w:r>
        <w:rPr>
          <w:rFonts w:ascii="Times New Roman" w:hAnsi="Times New Roman"/>
          <w:sz w:val="24"/>
          <w:szCs w:val="24"/>
        </w:rPr>
        <w:t>Персонал Учреждения</w:t>
      </w:r>
      <w:r w:rsidRPr="0097177F">
        <w:rPr>
          <w:rFonts w:ascii="Times New Roman" w:hAnsi="Times New Roman"/>
          <w:sz w:val="24"/>
          <w:szCs w:val="24"/>
        </w:rPr>
        <w:t xml:space="preserve"> отвеча</w:t>
      </w:r>
      <w:r>
        <w:rPr>
          <w:rFonts w:ascii="Times New Roman" w:hAnsi="Times New Roman"/>
          <w:sz w:val="24"/>
          <w:szCs w:val="24"/>
        </w:rPr>
        <w:t>ет</w:t>
      </w:r>
      <w:r w:rsidRPr="0097177F">
        <w:rPr>
          <w:rFonts w:ascii="Times New Roman" w:hAnsi="Times New Roman"/>
          <w:sz w:val="24"/>
          <w:szCs w:val="24"/>
        </w:rPr>
        <w:t xml:space="preserve"> квалификационным требованиям, указанным в квалифи</w:t>
      </w:r>
      <w:r>
        <w:rPr>
          <w:rFonts w:ascii="Times New Roman" w:hAnsi="Times New Roman"/>
          <w:sz w:val="24"/>
          <w:szCs w:val="24"/>
        </w:rPr>
        <w:t xml:space="preserve">кационных справочниках, и действующим </w:t>
      </w:r>
      <w:r w:rsidRPr="0097177F">
        <w:rPr>
          <w:rFonts w:ascii="Times New Roman" w:hAnsi="Times New Roman"/>
          <w:sz w:val="24"/>
          <w:szCs w:val="24"/>
        </w:rPr>
        <w:t>профессиональным стандартам.</w:t>
      </w:r>
    </w:p>
    <w:p w:rsidR="0014630E" w:rsidRDefault="0014630E" w:rsidP="00E24818">
      <w:pPr>
        <w:spacing w:after="0" w:line="240" w:lineRule="auto"/>
        <w:jc w:val="both"/>
        <w:rPr>
          <w:rFonts w:ascii="Times New Roman" w:hAnsi="Times New Roman"/>
          <w:sz w:val="24"/>
          <w:szCs w:val="24"/>
        </w:rPr>
      </w:pPr>
    </w:p>
    <w:p w:rsidR="0014630E" w:rsidRDefault="0014630E" w:rsidP="0097177F">
      <w:pPr>
        <w:spacing w:after="0" w:line="240" w:lineRule="auto"/>
        <w:jc w:val="both"/>
        <w:rPr>
          <w:rFonts w:ascii="Times New Roman" w:hAnsi="Times New Roman"/>
          <w:sz w:val="24"/>
          <w:szCs w:val="24"/>
        </w:rPr>
      </w:pPr>
      <w:r>
        <w:rPr>
          <w:rFonts w:ascii="Times New Roman" w:hAnsi="Times New Roman"/>
          <w:sz w:val="24"/>
          <w:szCs w:val="24"/>
        </w:rPr>
        <w:tab/>
        <w:t>7.3. В</w:t>
      </w:r>
      <w:r w:rsidRPr="0097177F">
        <w:rPr>
          <w:rFonts w:ascii="Times New Roman" w:hAnsi="Times New Roman"/>
          <w:sz w:val="24"/>
          <w:szCs w:val="24"/>
        </w:rPr>
        <w:t xml:space="preserve"> целях подтверждения соответствия педагогических работников занимаемым ими должностям на основе оценки их профессиональной деятельности </w:t>
      </w:r>
      <w:r>
        <w:rPr>
          <w:rFonts w:ascii="Times New Roman" w:hAnsi="Times New Roman"/>
          <w:sz w:val="24"/>
          <w:szCs w:val="24"/>
        </w:rPr>
        <w:t>в Учреждении проводится а</w:t>
      </w:r>
      <w:r w:rsidRPr="0097177F">
        <w:rPr>
          <w:rFonts w:ascii="Times New Roman" w:hAnsi="Times New Roman"/>
          <w:sz w:val="24"/>
          <w:szCs w:val="24"/>
        </w:rPr>
        <w:t>ттес</w:t>
      </w:r>
      <w:r>
        <w:rPr>
          <w:rFonts w:ascii="Times New Roman" w:hAnsi="Times New Roman"/>
          <w:sz w:val="24"/>
          <w:szCs w:val="24"/>
        </w:rPr>
        <w:t>тация педагогических работников.</w:t>
      </w:r>
    </w:p>
    <w:p w:rsidR="0014630E" w:rsidRDefault="0014630E" w:rsidP="007B2C2B">
      <w:pPr>
        <w:spacing w:after="0" w:line="240" w:lineRule="auto"/>
        <w:ind w:firstLine="708"/>
        <w:jc w:val="both"/>
        <w:rPr>
          <w:rFonts w:ascii="Times New Roman" w:hAnsi="Times New Roman"/>
          <w:sz w:val="24"/>
          <w:szCs w:val="24"/>
        </w:rPr>
      </w:pPr>
      <w:r>
        <w:rPr>
          <w:rFonts w:ascii="Times New Roman" w:hAnsi="Times New Roman"/>
          <w:sz w:val="24"/>
          <w:szCs w:val="24"/>
        </w:rPr>
        <w:t>П</w:t>
      </w:r>
      <w:r w:rsidRPr="0097177F">
        <w:rPr>
          <w:rFonts w:ascii="Times New Roman" w:hAnsi="Times New Roman"/>
          <w:sz w:val="24"/>
          <w:szCs w:val="24"/>
        </w:rPr>
        <w:t>о желанию педагогических работников</w:t>
      </w:r>
      <w:r>
        <w:rPr>
          <w:rFonts w:ascii="Times New Roman" w:hAnsi="Times New Roman"/>
          <w:sz w:val="24"/>
          <w:szCs w:val="24"/>
        </w:rPr>
        <w:t xml:space="preserve"> также проводится аттестация</w:t>
      </w:r>
      <w:r w:rsidRPr="0097177F">
        <w:rPr>
          <w:rFonts w:ascii="Times New Roman" w:hAnsi="Times New Roman"/>
          <w:sz w:val="24"/>
          <w:szCs w:val="24"/>
        </w:rPr>
        <w:t xml:space="preserve"> в целях установления квалификационной категории.</w:t>
      </w:r>
    </w:p>
    <w:p w:rsidR="0014630E" w:rsidRDefault="0014630E" w:rsidP="007B2C2B">
      <w:pPr>
        <w:spacing w:after="0" w:line="240" w:lineRule="auto"/>
        <w:ind w:firstLine="708"/>
        <w:jc w:val="both"/>
        <w:rPr>
          <w:rFonts w:ascii="Times New Roman" w:hAnsi="Times New Roman"/>
          <w:sz w:val="24"/>
          <w:szCs w:val="24"/>
        </w:rPr>
      </w:pPr>
      <w:r w:rsidRPr="0097177F">
        <w:rPr>
          <w:rFonts w:ascii="Times New Roman" w:hAnsi="Times New Roman"/>
          <w:sz w:val="24"/>
          <w:szCs w:val="24"/>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w:t>
      </w:r>
      <w:r>
        <w:rPr>
          <w:rFonts w:ascii="Times New Roman" w:hAnsi="Times New Roman"/>
          <w:sz w:val="24"/>
          <w:szCs w:val="24"/>
        </w:rPr>
        <w:t>ой</w:t>
      </w:r>
      <w:r w:rsidRPr="0097177F">
        <w:rPr>
          <w:rFonts w:ascii="Times New Roman" w:hAnsi="Times New Roman"/>
          <w:sz w:val="24"/>
          <w:szCs w:val="24"/>
        </w:rPr>
        <w:t xml:space="preserve"> комисси</w:t>
      </w:r>
      <w:r>
        <w:rPr>
          <w:rFonts w:ascii="Times New Roman" w:hAnsi="Times New Roman"/>
          <w:sz w:val="24"/>
          <w:szCs w:val="24"/>
        </w:rPr>
        <w:t>ей</w:t>
      </w:r>
      <w:r w:rsidRPr="0097177F">
        <w:rPr>
          <w:rFonts w:ascii="Times New Roman" w:hAnsi="Times New Roman"/>
          <w:sz w:val="24"/>
          <w:szCs w:val="24"/>
        </w:rPr>
        <w:t>, самостоятельно формируем</w:t>
      </w:r>
      <w:r>
        <w:rPr>
          <w:rFonts w:ascii="Times New Roman" w:hAnsi="Times New Roman"/>
          <w:sz w:val="24"/>
          <w:szCs w:val="24"/>
        </w:rPr>
        <w:t>ой</w:t>
      </w:r>
      <w:r w:rsidRPr="0097177F">
        <w:rPr>
          <w:rFonts w:ascii="Times New Roman" w:hAnsi="Times New Roman"/>
          <w:sz w:val="24"/>
          <w:szCs w:val="24"/>
        </w:rPr>
        <w:t xml:space="preserve"> </w:t>
      </w:r>
      <w:r>
        <w:rPr>
          <w:rFonts w:ascii="Times New Roman" w:hAnsi="Times New Roman"/>
          <w:sz w:val="24"/>
          <w:szCs w:val="24"/>
        </w:rPr>
        <w:t>Учреждением.</w:t>
      </w:r>
    </w:p>
    <w:p w:rsidR="0014630E" w:rsidRDefault="0014630E" w:rsidP="007B2C2B">
      <w:pPr>
        <w:spacing w:after="0" w:line="240" w:lineRule="auto"/>
        <w:ind w:firstLine="708"/>
        <w:jc w:val="both"/>
        <w:rPr>
          <w:rFonts w:ascii="Times New Roman" w:hAnsi="Times New Roman"/>
          <w:sz w:val="24"/>
          <w:szCs w:val="24"/>
        </w:rPr>
      </w:pPr>
      <w:r w:rsidRPr="0097177F">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w:t>
      </w:r>
      <w:r>
        <w:rPr>
          <w:rFonts w:ascii="Times New Roman" w:hAnsi="Times New Roman"/>
          <w:sz w:val="24"/>
          <w:szCs w:val="24"/>
        </w:rPr>
        <w:t>департаментом образования и науки Тюменской области</w:t>
      </w:r>
      <w:r w:rsidRPr="0097177F">
        <w:rPr>
          <w:rFonts w:ascii="Times New Roman" w:hAnsi="Times New Roman"/>
          <w:sz w:val="24"/>
          <w:szCs w:val="24"/>
        </w:rPr>
        <w:t>.</w:t>
      </w:r>
    </w:p>
    <w:p w:rsidR="0014630E" w:rsidRDefault="0014630E" w:rsidP="007B2C2B">
      <w:pPr>
        <w:spacing w:after="0" w:line="240" w:lineRule="auto"/>
        <w:ind w:firstLine="708"/>
        <w:jc w:val="both"/>
        <w:rPr>
          <w:rFonts w:ascii="Times New Roman" w:hAnsi="Times New Roman"/>
          <w:sz w:val="24"/>
          <w:szCs w:val="24"/>
        </w:rPr>
      </w:pPr>
      <w:r>
        <w:rPr>
          <w:rFonts w:ascii="Times New Roman" w:hAnsi="Times New Roman"/>
          <w:sz w:val="24"/>
          <w:szCs w:val="24"/>
        </w:rPr>
        <w:t>За отчетный период проведена аттестация педагогических работников:</w:t>
      </w:r>
    </w:p>
    <w:p w:rsidR="0014630E" w:rsidRDefault="0014630E" w:rsidP="007B2C2B">
      <w:pPr>
        <w:spacing w:after="0" w:line="240" w:lineRule="auto"/>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6"/>
        <w:gridCol w:w="4957"/>
      </w:tblGrid>
      <w:tr w:rsidR="0014630E" w:rsidRPr="00E77980" w:rsidTr="00ED71EB">
        <w:tc>
          <w:tcPr>
            <w:tcW w:w="4956" w:type="dxa"/>
          </w:tcPr>
          <w:p w:rsidR="0014630E" w:rsidRPr="00E77980" w:rsidRDefault="0014630E" w:rsidP="00ED71EB">
            <w:pPr>
              <w:spacing w:after="0" w:line="240" w:lineRule="auto"/>
              <w:jc w:val="both"/>
              <w:rPr>
                <w:rFonts w:ascii="Times New Roman" w:hAnsi="Times New Roman"/>
                <w:sz w:val="24"/>
                <w:szCs w:val="24"/>
              </w:rPr>
            </w:pPr>
            <w:r w:rsidRPr="00E77980">
              <w:rPr>
                <w:rFonts w:ascii="Times New Roman" w:hAnsi="Times New Roman"/>
                <w:sz w:val="24"/>
                <w:szCs w:val="24"/>
              </w:rPr>
              <w:t>В целях подтверждения соответствия занимаемым должностям</w:t>
            </w:r>
          </w:p>
          <w:p w:rsidR="0014630E" w:rsidRPr="00E77980" w:rsidRDefault="0014630E" w:rsidP="00ED71EB">
            <w:pPr>
              <w:spacing w:after="0" w:line="240" w:lineRule="auto"/>
              <w:jc w:val="both"/>
              <w:rPr>
                <w:rFonts w:ascii="Times New Roman" w:hAnsi="Times New Roman"/>
                <w:sz w:val="24"/>
                <w:szCs w:val="24"/>
              </w:rPr>
            </w:pPr>
          </w:p>
        </w:tc>
        <w:tc>
          <w:tcPr>
            <w:tcW w:w="4957" w:type="dxa"/>
          </w:tcPr>
          <w:p w:rsidR="0014630E" w:rsidRPr="00E77980" w:rsidRDefault="0014630E" w:rsidP="00ED71EB">
            <w:pPr>
              <w:spacing w:after="0" w:line="240" w:lineRule="auto"/>
              <w:jc w:val="center"/>
              <w:rPr>
                <w:rFonts w:ascii="Times New Roman" w:hAnsi="Times New Roman"/>
                <w:sz w:val="24"/>
                <w:szCs w:val="24"/>
              </w:rPr>
            </w:pPr>
            <w:r w:rsidRPr="00E77980">
              <w:rPr>
                <w:rFonts w:ascii="Times New Roman" w:hAnsi="Times New Roman"/>
                <w:sz w:val="24"/>
                <w:szCs w:val="24"/>
              </w:rPr>
              <w:t>2 человека</w:t>
            </w:r>
          </w:p>
        </w:tc>
      </w:tr>
      <w:tr w:rsidR="0014630E" w:rsidRPr="00E77980" w:rsidTr="00ED71EB">
        <w:tc>
          <w:tcPr>
            <w:tcW w:w="4956" w:type="dxa"/>
          </w:tcPr>
          <w:p w:rsidR="0014630E" w:rsidRPr="00E77980" w:rsidRDefault="0014630E" w:rsidP="00ED71EB">
            <w:pPr>
              <w:spacing w:after="0" w:line="240" w:lineRule="auto"/>
              <w:jc w:val="both"/>
              <w:rPr>
                <w:rFonts w:ascii="Times New Roman" w:hAnsi="Times New Roman"/>
                <w:sz w:val="24"/>
                <w:szCs w:val="24"/>
              </w:rPr>
            </w:pPr>
            <w:r w:rsidRPr="00E77980">
              <w:rPr>
                <w:rFonts w:ascii="Times New Roman" w:hAnsi="Times New Roman"/>
                <w:sz w:val="24"/>
                <w:szCs w:val="24"/>
              </w:rPr>
              <w:t xml:space="preserve">В целях установления квалификационной категории </w:t>
            </w:r>
          </w:p>
        </w:tc>
        <w:tc>
          <w:tcPr>
            <w:tcW w:w="4957" w:type="dxa"/>
          </w:tcPr>
          <w:p w:rsidR="0014630E" w:rsidRPr="00E77980" w:rsidRDefault="0014630E" w:rsidP="00ED71EB">
            <w:pPr>
              <w:spacing w:after="0" w:line="240" w:lineRule="auto"/>
              <w:jc w:val="center"/>
              <w:rPr>
                <w:rFonts w:ascii="Times New Roman" w:hAnsi="Times New Roman"/>
                <w:sz w:val="24"/>
                <w:szCs w:val="24"/>
              </w:rPr>
            </w:pPr>
            <w:r w:rsidRPr="00E77980">
              <w:rPr>
                <w:rFonts w:ascii="Times New Roman" w:hAnsi="Times New Roman"/>
                <w:sz w:val="24"/>
                <w:szCs w:val="24"/>
              </w:rPr>
              <w:t>5 человек</w:t>
            </w:r>
          </w:p>
        </w:tc>
      </w:tr>
    </w:tbl>
    <w:p w:rsidR="0014630E" w:rsidRPr="00E77980" w:rsidRDefault="0014630E" w:rsidP="007B2C2B">
      <w:pPr>
        <w:spacing w:after="0" w:line="240" w:lineRule="auto"/>
        <w:ind w:firstLine="708"/>
        <w:jc w:val="both"/>
        <w:rPr>
          <w:rFonts w:ascii="Times New Roman" w:hAnsi="Times New Roman"/>
          <w:sz w:val="24"/>
          <w:szCs w:val="24"/>
        </w:rPr>
      </w:pPr>
    </w:p>
    <w:p w:rsidR="0014630E" w:rsidRPr="00E77980" w:rsidRDefault="0014630E" w:rsidP="00245571">
      <w:pPr>
        <w:spacing w:after="0" w:line="240" w:lineRule="auto"/>
        <w:ind w:firstLine="708"/>
        <w:jc w:val="both"/>
        <w:rPr>
          <w:rFonts w:ascii="Times New Roman" w:hAnsi="Times New Roman"/>
          <w:sz w:val="24"/>
          <w:szCs w:val="24"/>
        </w:rPr>
      </w:pPr>
      <w:r w:rsidRPr="00E77980">
        <w:rPr>
          <w:rFonts w:ascii="Times New Roman" w:hAnsi="Times New Roman"/>
          <w:sz w:val="24"/>
          <w:szCs w:val="24"/>
        </w:rPr>
        <w:t>7.5. Учреждением обеспечивается получение педагогическими работниками дополнительного профессионального образования по профилю педагогической деятельности не реже чем один раз в три года.</w:t>
      </w:r>
    </w:p>
    <w:p w:rsidR="0014630E" w:rsidRPr="00E77980" w:rsidRDefault="0014630E" w:rsidP="00EA16D9">
      <w:pPr>
        <w:spacing w:after="0" w:line="240" w:lineRule="auto"/>
        <w:ind w:firstLine="708"/>
        <w:jc w:val="both"/>
        <w:rPr>
          <w:rFonts w:ascii="Times New Roman" w:hAnsi="Times New Roman"/>
          <w:sz w:val="24"/>
          <w:szCs w:val="24"/>
        </w:rPr>
      </w:pPr>
      <w:r w:rsidRPr="00E77980">
        <w:rPr>
          <w:rFonts w:ascii="Times New Roman" w:hAnsi="Times New Roman"/>
          <w:sz w:val="24"/>
          <w:szCs w:val="24"/>
        </w:rPr>
        <w:t>За отчетный период дополнительное профессиональное образование по профилю педагогической деятельности получили 8 педагогов.</w:t>
      </w:r>
    </w:p>
    <w:p w:rsidR="0014630E" w:rsidRPr="00E77980" w:rsidRDefault="0014630E" w:rsidP="00245571">
      <w:pPr>
        <w:spacing w:after="0" w:line="240" w:lineRule="auto"/>
        <w:ind w:firstLine="708"/>
        <w:jc w:val="both"/>
        <w:rPr>
          <w:rFonts w:ascii="Times New Roman" w:hAnsi="Times New Roman"/>
          <w:sz w:val="24"/>
          <w:szCs w:val="24"/>
        </w:rPr>
      </w:pPr>
    </w:p>
    <w:p w:rsidR="0014630E" w:rsidRPr="00B92223" w:rsidRDefault="0014630E" w:rsidP="00245571">
      <w:pPr>
        <w:spacing w:after="0" w:line="240" w:lineRule="auto"/>
        <w:ind w:firstLine="708"/>
        <w:jc w:val="both"/>
        <w:rPr>
          <w:rFonts w:ascii="Times New Roman" w:hAnsi="Times New Roman"/>
          <w:sz w:val="24"/>
          <w:szCs w:val="24"/>
        </w:rPr>
      </w:pPr>
      <w:r w:rsidRPr="00B92223">
        <w:rPr>
          <w:rFonts w:ascii="Times New Roman" w:hAnsi="Times New Roman"/>
          <w:sz w:val="24"/>
          <w:szCs w:val="24"/>
        </w:rPr>
        <w:t>7.6. Работники, имеющие ученые степени, почетные звания и знаки отличия:</w:t>
      </w:r>
    </w:p>
    <w:p w:rsidR="0014630E" w:rsidRPr="00B92223" w:rsidRDefault="0014630E" w:rsidP="00245571">
      <w:pPr>
        <w:spacing w:after="0" w:line="240" w:lineRule="auto"/>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6"/>
        <w:gridCol w:w="4957"/>
      </w:tblGrid>
      <w:tr w:rsidR="0014630E" w:rsidRPr="00B92223" w:rsidTr="00ED71EB">
        <w:tc>
          <w:tcPr>
            <w:tcW w:w="4956" w:type="dxa"/>
          </w:tcPr>
          <w:p w:rsidR="0014630E" w:rsidRPr="00B92223" w:rsidRDefault="0014630E" w:rsidP="00ED71EB">
            <w:pPr>
              <w:spacing w:after="0" w:line="240" w:lineRule="auto"/>
              <w:jc w:val="both"/>
              <w:rPr>
                <w:rFonts w:ascii="Times New Roman" w:hAnsi="Times New Roman"/>
                <w:sz w:val="24"/>
                <w:szCs w:val="24"/>
              </w:rPr>
            </w:pPr>
            <w:r w:rsidRPr="00B92223">
              <w:rPr>
                <w:rFonts w:ascii="Times New Roman" w:hAnsi="Times New Roman"/>
                <w:sz w:val="24"/>
                <w:szCs w:val="24"/>
              </w:rPr>
              <w:t>Ученая степень кандидата наук</w:t>
            </w:r>
          </w:p>
        </w:tc>
        <w:tc>
          <w:tcPr>
            <w:tcW w:w="4957" w:type="dxa"/>
          </w:tcPr>
          <w:p w:rsidR="0014630E" w:rsidRPr="00B92223" w:rsidRDefault="0014630E" w:rsidP="00EA16D9">
            <w:pPr>
              <w:spacing w:after="0" w:line="240" w:lineRule="auto"/>
              <w:jc w:val="center"/>
              <w:rPr>
                <w:rFonts w:ascii="Times New Roman" w:hAnsi="Times New Roman"/>
                <w:sz w:val="24"/>
                <w:szCs w:val="24"/>
              </w:rPr>
            </w:pPr>
            <w:r w:rsidRPr="00B92223">
              <w:rPr>
                <w:rFonts w:ascii="Times New Roman" w:hAnsi="Times New Roman"/>
                <w:sz w:val="24"/>
                <w:szCs w:val="24"/>
              </w:rPr>
              <w:t>0 человек</w:t>
            </w:r>
          </w:p>
          <w:p w:rsidR="0014630E" w:rsidRPr="00B92223" w:rsidRDefault="0014630E" w:rsidP="00ED71EB">
            <w:pPr>
              <w:spacing w:after="0" w:line="240" w:lineRule="auto"/>
              <w:jc w:val="center"/>
              <w:rPr>
                <w:rFonts w:ascii="Times New Roman" w:hAnsi="Times New Roman"/>
                <w:sz w:val="24"/>
                <w:szCs w:val="24"/>
              </w:rPr>
            </w:pPr>
          </w:p>
        </w:tc>
      </w:tr>
      <w:tr w:rsidR="0014630E" w:rsidRPr="00B92223" w:rsidTr="00ED71EB">
        <w:tc>
          <w:tcPr>
            <w:tcW w:w="4956" w:type="dxa"/>
          </w:tcPr>
          <w:p w:rsidR="0014630E" w:rsidRPr="00B92223" w:rsidRDefault="0014630E" w:rsidP="00ED71EB">
            <w:pPr>
              <w:spacing w:after="0" w:line="240" w:lineRule="auto"/>
              <w:jc w:val="both"/>
              <w:rPr>
                <w:rFonts w:ascii="Times New Roman" w:hAnsi="Times New Roman"/>
                <w:sz w:val="24"/>
                <w:szCs w:val="24"/>
              </w:rPr>
            </w:pPr>
            <w:r w:rsidRPr="00B92223">
              <w:rPr>
                <w:rFonts w:ascii="Times New Roman" w:hAnsi="Times New Roman"/>
                <w:sz w:val="24"/>
                <w:szCs w:val="24"/>
              </w:rPr>
              <w:t>Почетное звание СССР или Российской Федерации "Заслуженный учитель", "Заслуженный работник..."</w:t>
            </w:r>
          </w:p>
          <w:p w:rsidR="0014630E" w:rsidRPr="00B92223" w:rsidRDefault="0014630E" w:rsidP="00ED71EB">
            <w:pPr>
              <w:spacing w:after="0" w:line="240" w:lineRule="auto"/>
              <w:jc w:val="both"/>
              <w:rPr>
                <w:rFonts w:ascii="Times New Roman" w:hAnsi="Times New Roman"/>
                <w:sz w:val="24"/>
                <w:szCs w:val="24"/>
              </w:rPr>
            </w:pPr>
          </w:p>
        </w:tc>
        <w:tc>
          <w:tcPr>
            <w:tcW w:w="4957" w:type="dxa"/>
          </w:tcPr>
          <w:p w:rsidR="0014630E" w:rsidRPr="00B92223" w:rsidRDefault="0014630E" w:rsidP="00ED71EB">
            <w:pPr>
              <w:spacing w:after="0" w:line="240" w:lineRule="auto"/>
              <w:jc w:val="center"/>
              <w:rPr>
                <w:rFonts w:ascii="Times New Roman" w:hAnsi="Times New Roman"/>
                <w:sz w:val="24"/>
                <w:szCs w:val="24"/>
              </w:rPr>
            </w:pPr>
            <w:r w:rsidRPr="00B92223">
              <w:rPr>
                <w:rFonts w:ascii="Times New Roman" w:hAnsi="Times New Roman"/>
                <w:sz w:val="24"/>
                <w:szCs w:val="24"/>
              </w:rPr>
              <w:t>0 человек</w:t>
            </w:r>
          </w:p>
          <w:p w:rsidR="0014630E" w:rsidRPr="00B92223" w:rsidRDefault="0014630E" w:rsidP="00ED71EB">
            <w:pPr>
              <w:spacing w:after="0" w:line="240" w:lineRule="auto"/>
              <w:jc w:val="both"/>
              <w:rPr>
                <w:rFonts w:ascii="Times New Roman" w:hAnsi="Times New Roman"/>
                <w:sz w:val="24"/>
                <w:szCs w:val="24"/>
              </w:rPr>
            </w:pPr>
          </w:p>
        </w:tc>
      </w:tr>
      <w:tr w:rsidR="0014630E" w:rsidRPr="00B92223" w:rsidTr="00ED71EB">
        <w:tc>
          <w:tcPr>
            <w:tcW w:w="4956" w:type="dxa"/>
          </w:tcPr>
          <w:p w:rsidR="0014630E" w:rsidRPr="00B92223" w:rsidRDefault="0014630E" w:rsidP="00ED71EB">
            <w:pPr>
              <w:spacing w:after="0" w:line="240" w:lineRule="auto"/>
              <w:jc w:val="both"/>
              <w:rPr>
                <w:rFonts w:ascii="Times New Roman" w:hAnsi="Times New Roman"/>
                <w:sz w:val="24"/>
                <w:szCs w:val="24"/>
              </w:rPr>
            </w:pPr>
            <w:r w:rsidRPr="00B92223">
              <w:rPr>
                <w:rFonts w:ascii="Times New Roman" w:hAnsi="Times New Roman"/>
                <w:sz w:val="24"/>
                <w:szCs w:val="24"/>
              </w:rPr>
              <w:t>Почетное звание СССР или Российской Федерации "Народный..."</w:t>
            </w:r>
          </w:p>
          <w:p w:rsidR="0014630E" w:rsidRPr="00B92223" w:rsidRDefault="0014630E" w:rsidP="00ED71EB">
            <w:pPr>
              <w:spacing w:after="0" w:line="240" w:lineRule="auto"/>
              <w:jc w:val="both"/>
              <w:rPr>
                <w:rFonts w:ascii="Times New Roman" w:hAnsi="Times New Roman"/>
                <w:sz w:val="24"/>
                <w:szCs w:val="24"/>
              </w:rPr>
            </w:pPr>
          </w:p>
        </w:tc>
        <w:tc>
          <w:tcPr>
            <w:tcW w:w="4957" w:type="dxa"/>
          </w:tcPr>
          <w:p w:rsidR="0014630E" w:rsidRPr="00B92223" w:rsidRDefault="0014630E" w:rsidP="00ED71EB">
            <w:pPr>
              <w:spacing w:after="0" w:line="240" w:lineRule="auto"/>
              <w:jc w:val="center"/>
              <w:rPr>
                <w:rFonts w:ascii="Times New Roman" w:hAnsi="Times New Roman"/>
                <w:sz w:val="24"/>
                <w:szCs w:val="24"/>
              </w:rPr>
            </w:pPr>
            <w:r w:rsidRPr="00B92223">
              <w:rPr>
                <w:rFonts w:ascii="Times New Roman" w:hAnsi="Times New Roman"/>
                <w:sz w:val="24"/>
                <w:szCs w:val="24"/>
              </w:rPr>
              <w:t>0 человек</w:t>
            </w:r>
          </w:p>
          <w:p w:rsidR="0014630E" w:rsidRPr="00B92223" w:rsidRDefault="0014630E" w:rsidP="00ED71EB">
            <w:pPr>
              <w:spacing w:after="0" w:line="240" w:lineRule="auto"/>
              <w:jc w:val="both"/>
              <w:rPr>
                <w:rFonts w:ascii="Times New Roman" w:hAnsi="Times New Roman"/>
                <w:sz w:val="24"/>
                <w:szCs w:val="24"/>
              </w:rPr>
            </w:pPr>
          </w:p>
        </w:tc>
      </w:tr>
      <w:tr w:rsidR="0014630E" w:rsidRPr="00B92223" w:rsidTr="00ED71EB">
        <w:tc>
          <w:tcPr>
            <w:tcW w:w="4956" w:type="dxa"/>
          </w:tcPr>
          <w:p w:rsidR="0014630E" w:rsidRPr="00B92223" w:rsidRDefault="0014630E" w:rsidP="00ED71EB">
            <w:pPr>
              <w:spacing w:after="0" w:line="240" w:lineRule="auto"/>
              <w:jc w:val="both"/>
              <w:rPr>
                <w:rFonts w:ascii="Times New Roman" w:hAnsi="Times New Roman"/>
                <w:sz w:val="24"/>
                <w:szCs w:val="24"/>
              </w:rPr>
            </w:pPr>
            <w:r w:rsidRPr="00B92223">
              <w:rPr>
                <w:rFonts w:ascii="Times New Roman" w:hAnsi="Times New Roman"/>
                <w:sz w:val="24"/>
                <w:szCs w:val="24"/>
              </w:rPr>
              <w:t>Орден СССР или Российской Федерации</w:t>
            </w:r>
          </w:p>
        </w:tc>
        <w:tc>
          <w:tcPr>
            <w:tcW w:w="4957" w:type="dxa"/>
          </w:tcPr>
          <w:p w:rsidR="0014630E" w:rsidRPr="00B92223" w:rsidRDefault="0014630E" w:rsidP="00ED71EB">
            <w:pPr>
              <w:spacing w:after="0" w:line="240" w:lineRule="auto"/>
              <w:jc w:val="center"/>
              <w:rPr>
                <w:rFonts w:ascii="Times New Roman" w:hAnsi="Times New Roman"/>
                <w:sz w:val="24"/>
                <w:szCs w:val="24"/>
              </w:rPr>
            </w:pPr>
            <w:r w:rsidRPr="00B92223">
              <w:rPr>
                <w:rFonts w:ascii="Times New Roman" w:hAnsi="Times New Roman"/>
                <w:sz w:val="24"/>
                <w:szCs w:val="24"/>
              </w:rPr>
              <w:t>0 человек</w:t>
            </w:r>
          </w:p>
          <w:p w:rsidR="0014630E" w:rsidRPr="00B92223" w:rsidRDefault="0014630E" w:rsidP="00ED71EB">
            <w:pPr>
              <w:spacing w:after="0" w:line="240" w:lineRule="auto"/>
              <w:jc w:val="both"/>
              <w:rPr>
                <w:rFonts w:ascii="Times New Roman" w:hAnsi="Times New Roman"/>
                <w:sz w:val="24"/>
                <w:szCs w:val="24"/>
              </w:rPr>
            </w:pPr>
          </w:p>
        </w:tc>
      </w:tr>
    </w:tbl>
    <w:p w:rsidR="0014630E" w:rsidRDefault="0014630E" w:rsidP="00245571">
      <w:pPr>
        <w:spacing w:after="0" w:line="240" w:lineRule="auto"/>
        <w:ind w:firstLine="708"/>
        <w:jc w:val="both"/>
        <w:rPr>
          <w:rFonts w:ascii="Times New Roman" w:hAnsi="Times New Roman"/>
          <w:sz w:val="24"/>
          <w:szCs w:val="24"/>
        </w:rPr>
      </w:pPr>
    </w:p>
    <w:p w:rsidR="0014630E" w:rsidRPr="00245571" w:rsidRDefault="0014630E" w:rsidP="00245571">
      <w:pPr>
        <w:spacing w:after="0" w:line="240" w:lineRule="auto"/>
        <w:ind w:firstLine="708"/>
        <w:jc w:val="both"/>
        <w:rPr>
          <w:rFonts w:ascii="Times New Roman" w:hAnsi="Times New Roman"/>
          <w:sz w:val="24"/>
          <w:szCs w:val="24"/>
        </w:rPr>
      </w:pPr>
      <w:r>
        <w:rPr>
          <w:rFonts w:ascii="Times New Roman" w:hAnsi="Times New Roman"/>
          <w:sz w:val="24"/>
          <w:szCs w:val="24"/>
        </w:rPr>
        <w:t xml:space="preserve">7.7. </w:t>
      </w:r>
      <w:r w:rsidRPr="00245571">
        <w:rPr>
          <w:rFonts w:ascii="Times New Roman" w:hAnsi="Times New Roman"/>
          <w:sz w:val="24"/>
          <w:szCs w:val="24"/>
        </w:rPr>
        <w:t>Пров</w:t>
      </w:r>
      <w:r>
        <w:rPr>
          <w:rFonts w:ascii="Times New Roman" w:hAnsi="Times New Roman"/>
          <w:sz w:val="24"/>
          <w:szCs w:val="24"/>
        </w:rPr>
        <w:t>едённый анализ структуры кадрового состава Учреждения</w:t>
      </w:r>
      <w:r w:rsidRPr="00245571">
        <w:rPr>
          <w:rFonts w:ascii="Times New Roman" w:hAnsi="Times New Roman"/>
          <w:sz w:val="24"/>
          <w:szCs w:val="24"/>
        </w:rPr>
        <w:t xml:space="preserve">, динамики кадрового потенциала </w:t>
      </w:r>
      <w:r>
        <w:rPr>
          <w:rFonts w:ascii="Times New Roman" w:hAnsi="Times New Roman"/>
          <w:sz w:val="24"/>
          <w:szCs w:val="24"/>
        </w:rPr>
        <w:t>Учреждения</w:t>
      </w:r>
      <w:r w:rsidRPr="00245571">
        <w:rPr>
          <w:rFonts w:ascii="Times New Roman" w:hAnsi="Times New Roman"/>
          <w:sz w:val="24"/>
          <w:szCs w:val="24"/>
        </w:rPr>
        <w:t xml:space="preserve"> позволяет констатировать, что в </w:t>
      </w:r>
      <w:r>
        <w:rPr>
          <w:rFonts w:ascii="Times New Roman" w:hAnsi="Times New Roman"/>
          <w:sz w:val="24"/>
          <w:szCs w:val="24"/>
        </w:rPr>
        <w:t>Учреждении</w:t>
      </w:r>
      <w:r w:rsidRPr="00245571">
        <w:rPr>
          <w:rFonts w:ascii="Times New Roman" w:hAnsi="Times New Roman"/>
          <w:sz w:val="24"/>
          <w:szCs w:val="24"/>
        </w:rPr>
        <w:t xml:space="preserve"> трудится стабильный, профессионально подготовленный, творческий коллектив.</w:t>
      </w:r>
    </w:p>
    <w:p w:rsidR="0014630E" w:rsidRDefault="0014630E" w:rsidP="00245571">
      <w:pPr>
        <w:spacing w:after="0" w:line="240" w:lineRule="auto"/>
        <w:ind w:firstLine="708"/>
        <w:jc w:val="both"/>
        <w:rPr>
          <w:rFonts w:ascii="Times New Roman" w:hAnsi="Times New Roman"/>
          <w:sz w:val="24"/>
          <w:szCs w:val="24"/>
        </w:rPr>
      </w:pPr>
      <w:r w:rsidRPr="00245571">
        <w:rPr>
          <w:rFonts w:ascii="Times New Roman" w:hAnsi="Times New Roman"/>
          <w:sz w:val="24"/>
          <w:szCs w:val="24"/>
        </w:rPr>
        <w:t>Большинство педагогов ориентированы на достижение высоких профессиональных результатов, позитивно настроены на работу, в системе занимаются самообразовательной деятельностью, направленной на повышение методического уровня. Все педагоги работают над методической темой, используя элементы современных образовательных технологий.</w:t>
      </w:r>
    </w:p>
    <w:p w:rsidR="0014630E" w:rsidRDefault="0014630E" w:rsidP="00814C60">
      <w:pPr>
        <w:spacing w:after="0" w:line="240" w:lineRule="auto"/>
        <w:ind w:firstLine="708"/>
        <w:jc w:val="both"/>
        <w:rPr>
          <w:rFonts w:ascii="Times New Roman" w:hAnsi="Times New Roman"/>
          <w:sz w:val="24"/>
          <w:szCs w:val="24"/>
        </w:rPr>
      </w:pPr>
      <w:r w:rsidRPr="00C2158B">
        <w:rPr>
          <w:rFonts w:ascii="Times New Roman" w:hAnsi="Times New Roman"/>
          <w:sz w:val="24"/>
          <w:szCs w:val="24"/>
        </w:rPr>
        <w:t>Активная самообразовательная деятельность является основой любого непрерывного образования. Самообразование представляет собой постоянный и существенный компонент процесса самосовершенствования специалиста, его личностного и профессионального роста. Активность самообразования зависит от многих факторов: уровня развития профессионального самосознания, наличия мотивации самосовершенствования в профессиональной деятельности, индивидуальных интересов, ценностей, познавательных потребностей, готовности к самообучению и др. Большую роль в этом направлении играю</w:t>
      </w:r>
      <w:r>
        <w:rPr>
          <w:rFonts w:ascii="Times New Roman" w:hAnsi="Times New Roman"/>
          <w:sz w:val="24"/>
          <w:szCs w:val="24"/>
        </w:rPr>
        <w:t>т курсы повышения квалификации.</w:t>
      </w:r>
    </w:p>
    <w:p w:rsidR="0014630E" w:rsidRDefault="0014630E" w:rsidP="00814C60">
      <w:pPr>
        <w:spacing w:after="0" w:line="240" w:lineRule="auto"/>
        <w:ind w:firstLine="708"/>
        <w:jc w:val="both"/>
        <w:rPr>
          <w:rFonts w:ascii="Times New Roman" w:hAnsi="Times New Roman"/>
          <w:sz w:val="24"/>
          <w:szCs w:val="24"/>
        </w:rPr>
      </w:pPr>
    </w:p>
    <w:p w:rsidR="0014630E" w:rsidRDefault="0014630E" w:rsidP="00814C60">
      <w:pPr>
        <w:spacing w:after="0" w:line="240" w:lineRule="auto"/>
        <w:ind w:firstLine="708"/>
        <w:jc w:val="both"/>
        <w:rPr>
          <w:rFonts w:ascii="Times New Roman" w:hAnsi="Times New Roman"/>
          <w:sz w:val="24"/>
          <w:szCs w:val="24"/>
        </w:rPr>
      </w:pPr>
      <w:r>
        <w:rPr>
          <w:rFonts w:ascii="Times New Roman" w:hAnsi="Times New Roman"/>
          <w:sz w:val="24"/>
          <w:szCs w:val="24"/>
        </w:rPr>
        <w:t xml:space="preserve">7.8. </w:t>
      </w:r>
      <w:r w:rsidRPr="00814C60">
        <w:rPr>
          <w:rFonts w:ascii="Times New Roman" w:hAnsi="Times New Roman"/>
          <w:sz w:val="24"/>
          <w:szCs w:val="24"/>
        </w:rPr>
        <w:t>Повышение пед</w:t>
      </w:r>
      <w:r>
        <w:rPr>
          <w:rFonts w:ascii="Times New Roman" w:hAnsi="Times New Roman"/>
          <w:sz w:val="24"/>
          <w:szCs w:val="24"/>
        </w:rPr>
        <w:t xml:space="preserve">агогического </w:t>
      </w:r>
      <w:r w:rsidRPr="00814C60">
        <w:rPr>
          <w:rFonts w:ascii="Times New Roman" w:hAnsi="Times New Roman"/>
          <w:sz w:val="24"/>
          <w:szCs w:val="24"/>
        </w:rPr>
        <w:t xml:space="preserve">мастерства коллектива </w:t>
      </w:r>
      <w:r>
        <w:rPr>
          <w:rFonts w:ascii="Times New Roman" w:hAnsi="Times New Roman"/>
          <w:sz w:val="24"/>
          <w:szCs w:val="24"/>
        </w:rPr>
        <w:t>Учреждения</w:t>
      </w:r>
      <w:r w:rsidRPr="00814C60">
        <w:rPr>
          <w:rFonts w:ascii="Times New Roman" w:hAnsi="Times New Roman"/>
          <w:sz w:val="24"/>
          <w:szCs w:val="24"/>
        </w:rPr>
        <w:t xml:space="preserve"> происходит </w:t>
      </w:r>
      <w:r>
        <w:rPr>
          <w:rFonts w:ascii="Times New Roman" w:hAnsi="Times New Roman"/>
          <w:sz w:val="24"/>
          <w:szCs w:val="24"/>
        </w:rPr>
        <w:t xml:space="preserve">также через участие педагогов </w:t>
      </w:r>
      <w:r w:rsidRPr="00814C60">
        <w:rPr>
          <w:rFonts w:ascii="Times New Roman" w:hAnsi="Times New Roman"/>
          <w:sz w:val="24"/>
          <w:szCs w:val="24"/>
        </w:rPr>
        <w:t xml:space="preserve">в </w:t>
      </w:r>
      <w:r>
        <w:rPr>
          <w:rFonts w:ascii="Times New Roman" w:hAnsi="Times New Roman"/>
          <w:sz w:val="24"/>
          <w:szCs w:val="24"/>
        </w:rPr>
        <w:t>различных конкурсах, фестивалях, открытых мероприятиях.</w:t>
      </w:r>
    </w:p>
    <w:p w:rsidR="0014630E" w:rsidRPr="00E77980" w:rsidRDefault="0014630E" w:rsidP="00814C60">
      <w:pPr>
        <w:spacing w:after="0" w:line="240" w:lineRule="auto"/>
        <w:ind w:firstLine="708"/>
        <w:jc w:val="both"/>
        <w:rPr>
          <w:rFonts w:ascii="Times New Roman" w:hAnsi="Times New Roman"/>
          <w:sz w:val="24"/>
          <w:szCs w:val="24"/>
        </w:rPr>
      </w:pPr>
      <w:r w:rsidRPr="00E77980">
        <w:rPr>
          <w:rFonts w:ascii="Times New Roman" w:hAnsi="Times New Roman"/>
          <w:sz w:val="24"/>
          <w:szCs w:val="24"/>
        </w:rPr>
        <w:t xml:space="preserve">  Итоги за отчетный период:</w:t>
      </w:r>
    </w:p>
    <w:p w:rsidR="0014630E" w:rsidRPr="00E77980" w:rsidRDefault="0014630E" w:rsidP="00814C60">
      <w:pPr>
        <w:spacing w:after="0" w:line="240" w:lineRule="auto"/>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8"/>
        <w:gridCol w:w="2965"/>
      </w:tblGrid>
      <w:tr w:rsidR="0014630E" w:rsidRPr="00E77980" w:rsidTr="009434A2">
        <w:tc>
          <w:tcPr>
            <w:tcW w:w="6948" w:type="dxa"/>
          </w:tcPr>
          <w:p w:rsidR="0014630E" w:rsidRPr="00E77980" w:rsidRDefault="0014630E" w:rsidP="00ED71EB">
            <w:pPr>
              <w:spacing w:after="0" w:line="240" w:lineRule="auto"/>
              <w:jc w:val="center"/>
              <w:rPr>
                <w:rFonts w:ascii="Times New Roman" w:hAnsi="Times New Roman"/>
                <w:sz w:val="24"/>
                <w:szCs w:val="24"/>
              </w:rPr>
            </w:pPr>
            <w:r w:rsidRPr="00E77980">
              <w:rPr>
                <w:rFonts w:ascii="Times New Roman" w:hAnsi="Times New Roman"/>
                <w:sz w:val="24"/>
                <w:szCs w:val="24"/>
              </w:rPr>
              <w:t>Мероприятие</w:t>
            </w:r>
          </w:p>
        </w:tc>
        <w:tc>
          <w:tcPr>
            <w:tcW w:w="2965" w:type="dxa"/>
          </w:tcPr>
          <w:p w:rsidR="0014630E" w:rsidRPr="00E77980" w:rsidRDefault="0014630E" w:rsidP="00ED71EB">
            <w:pPr>
              <w:spacing w:after="0" w:line="240" w:lineRule="auto"/>
              <w:jc w:val="center"/>
              <w:rPr>
                <w:rFonts w:ascii="Times New Roman" w:hAnsi="Times New Roman"/>
                <w:sz w:val="24"/>
                <w:szCs w:val="24"/>
              </w:rPr>
            </w:pPr>
            <w:r w:rsidRPr="00E77980">
              <w:rPr>
                <w:rFonts w:ascii="Times New Roman" w:hAnsi="Times New Roman"/>
                <w:sz w:val="24"/>
                <w:szCs w:val="24"/>
              </w:rPr>
              <w:t>Количество участников</w:t>
            </w:r>
          </w:p>
        </w:tc>
      </w:tr>
      <w:tr w:rsidR="0014630E" w:rsidRPr="00E77980" w:rsidTr="009434A2">
        <w:tc>
          <w:tcPr>
            <w:tcW w:w="6948" w:type="dxa"/>
          </w:tcPr>
          <w:p w:rsidR="0014630E" w:rsidRPr="00E77980" w:rsidRDefault="0014630E" w:rsidP="009434A2">
            <w:pPr>
              <w:spacing w:after="0" w:line="240" w:lineRule="auto"/>
              <w:jc w:val="both"/>
              <w:rPr>
                <w:rFonts w:ascii="Times New Roman" w:hAnsi="Times New Roman"/>
                <w:sz w:val="24"/>
                <w:szCs w:val="24"/>
              </w:rPr>
            </w:pPr>
            <w:r w:rsidRPr="00E77980">
              <w:rPr>
                <w:rFonts w:ascii="Times New Roman" w:hAnsi="Times New Roman"/>
                <w:sz w:val="24"/>
                <w:szCs w:val="24"/>
              </w:rPr>
              <w:t>Конкурс методических разработок по экологическому воспитанию  дошкольников с 4 – 7 лет</w:t>
            </w:r>
          </w:p>
        </w:tc>
        <w:tc>
          <w:tcPr>
            <w:tcW w:w="2965" w:type="dxa"/>
          </w:tcPr>
          <w:p w:rsidR="0014630E" w:rsidRPr="00E77980" w:rsidRDefault="0014630E" w:rsidP="00ED71EB">
            <w:pPr>
              <w:spacing w:after="0" w:line="240" w:lineRule="auto"/>
              <w:jc w:val="both"/>
              <w:rPr>
                <w:rFonts w:ascii="Times New Roman" w:hAnsi="Times New Roman"/>
                <w:sz w:val="24"/>
                <w:szCs w:val="24"/>
              </w:rPr>
            </w:pPr>
            <w:r w:rsidRPr="00E77980">
              <w:rPr>
                <w:rFonts w:ascii="Times New Roman" w:hAnsi="Times New Roman"/>
                <w:sz w:val="24"/>
                <w:szCs w:val="24"/>
              </w:rPr>
              <w:t>2</w:t>
            </w:r>
          </w:p>
        </w:tc>
      </w:tr>
      <w:tr w:rsidR="0014630E" w:rsidRPr="00E77980" w:rsidTr="009434A2">
        <w:tc>
          <w:tcPr>
            <w:tcW w:w="6948" w:type="dxa"/>
          </w:tcPr>
          <w:p w:rsidR="0014630E" w:rsidRPr="00E77980" w:rsidRDefault="0014630E" w:rsidP="00ED71EB">
            <w:pPr>
              <w:spacing w:after="0" w:line="240" w:lineRule="auto"/>
              <w:jc w:val="both"/>
              <w:rPr>
                <w:rFonts w:ascii="Times New Roman" w:hAnsi="Times New Roman"/>
                <w:sz w:val="24"/>
                <w:szCs w:val="24"/>
              </w:rPr>
            </w:pPr>
            <w:r w:rsidRPr="00E77980">
              <w:rPr>
                <w:rFonts w:ascii="Times New Roman" w:hAnsi="Times New Roman"/>
                <w:sz w:val="24"/>
                <w:szCs w:val="24"/>
              </w:rPr>
              <w:t>Конкурс хореографических коллективов «Весенняя мозаика»</w:t>
            </w:r>
          </w:p>
        </w:tc>
        <w:tc>
          <w:tcPr>
            <w:tcW w:w="2965" w:type="dxa"/>
          </w:tcPr>
          <w:p w:rsidR="0014630E" w:rsidRPr="00E77980" w:rsidRDefault="0014630E" w:rsidP="00ED71EB">
            <w:pPr>
              <w:spacing w:after="0" w:line="240" w:lineRule="auto"/>
              <w:jc w:val="both"/>
              <w:rPr>
                <w:rFonts w:ascii="Times New Roman" w:hAnsi="Times New Roman"/>
                <w:sz w:val="24"/>
                <w:szCs w:val="24"/>
              </w:rPr>
            </w:pPr>
            <w:r w:rsidRPr="00E77980">
              <w:rPr>
                <w:rFonts w:ascii="Times New Roman" w:hAnsi="Times New Roman"/>
                <w:sz w:val="24"/>
                <w:szCs w:val="24"/>
              </w:rPr>
              <w:t>1</w:t>
            </w:r>
          </w:p>
        </w:tc>
      </w:tr>
      <w:tr w:rsidR="0014630E" w:rsidRPr="00E77980" w:rsidTr="009434A2">
        <w:tc>
          <w:tcPr>
            <w:tcW w:w="6948" w:type="dxa"/>
          </w:tcPr>
          <w:p w:rsidR="0014630E" w:rsidRPr="00E77980" w:rsidRDefault="0014630E" w:rsidP="00ED71EB">
            <w:pPr>
              <w:spacing w:after="0" w:line="240" w:lineRule="auto"/>
              <w:jc w:val="both"/>
              <w:rPr>
                <w:rFonts w:ascii="Times New Roman" w:hAnsi="Times New Roman"/>
                <w:sz w:val="24"/>
                <w:szCs w:val="24"/>
              </w:rPr>
            </w:pPr>
            <w:r w:rsidRPr="00E77980">
              <w:rPr>
                <w:rFonts w:ascii="Times New Roman" w:hAnsi="Times New Roman"/>
                <w:sz w:val="24"/>
                <w:szCs w:val="24"/>
              </w:rPr>
              <w:t>Окружные соревнования по веселым стартам в рамках Спартакиады среди дошкольных образовательных организаций города Тюмени «Малыш»</w:t>
            </w:r>
          </w:p>
        </w:tc>
        <w:tc>
          <w:tcPr>
            <w:tcW w:w="2965" w:type="dxa"/>
          </w:tcPr>
          <w:p w:rsidR="0014630E" w:rsidRPr="00E77980" w:rsidRDefault="0014630E" w:rsidP="00ED71EB">
            <w:pPr>
              <w:spacing w:after="0" w:line="240" w:lineRule="auto"/>
              <w:jc w:val="both"/>
              <w:rPr>
                <w:rFonts w:ascii="Times New Roman" w:hAnsi="Times New Roman"/>
                <w:sz w:val="24"/>
                <w:szCs w:val="24"/>
              </w:rPr>
            </w:pPr>
            <w:r w:rsidRPr="00E77980">
              <w:rPr>
                <w:rFonts w:ascii="Times New Roman" w:hAnsi="Times New Roman"/>
                <w:sz w:val="24"/>
                <w:szCs w:val="24"/>
              </w:rPr>
              <w:t>5</w:t>
            </w:r>
          </w:p>
        </w:tc>
      </w:tr>
      <w:tr w:rsidR="0014630E" w:rsidRPr="00E77980" w:rsidTr="009434A2">
        <w:tc>
          <w:tcPr>
            <w:tcW w:w="6948" w:type="dxa"/>
          </w:tcPr>
          <w:p w:rsidR="0014630E" w:rsidRPr="00E77980" w:rsidRDefault="0014630E" w:rsidP="00ED71EB">
            <w:pPr>
              <w:spacing w:after="0" w:line="240" w:lineRule="auto"/>
              <w:jc w:val="both"/>
              <w:rPr>
                <w:rFonts w:ascii="Times New Roman" w:hAnsi="Times New Roman"/>
                <w:sz w:val="24"/>
                <w:szCs w:val="24"/>
              </w:rPr>
            </w:pPr>
            <w:r w:rsidRPr="00E77980">
              <w:rPr>
                <w:rFonts w:ascii="Times New Roman" w:hAnsi="Times New Roman"/>
                <w:sz w:val="24"/>
                <w:szCs w:val="24"/>
                <w:shd w:val="clear" w:color="auto" w:fill="FFFFF0"/>
              </w:rPr>
              <w:t>Городской конкурс на лучший репортаж «Новый год по – Тюменски»</w:t>
            </w:r>
          </w:p>
        </w:tc>
        <w:tc>
          <w:tcPr>
            <w:tcW w:w="2965" w:type="dxa"/>
          </w:tcPr>
          <w:p w:rsidR="0014630E" w:rsidRPr="00E77980" w:rsidRDefault="0014630E" w:rsidP="00ED71EB">
            <w:pPr>
              <w:spacing w:after="0" w:line="240" w:lineRule="auto"/>
              <w:jc w:val="both"/>
              <w:rPr>
                <w:rFonts w:ascii="Times New Roman" w:hAnsi="Times New Roman"/>
                <w:sz w:val="24"/>
                <w:szCs w:val="24"/>
              </w:rPr>
            </w:pPr>
            <w:r w:rsidRPr="00E77980">
              <w:rPr>
                <w:rFonts w:ascii="Times New Roman" w:hAnsi="Times New Roman"/>
                <w:sz w:val="24"/>
                <w:szCs w:val="24"/>
              </w:rPr>
              <w:t>3</w:t>
            </w:r>
          </w:p>
        </w:tc>
      </w:tr>
      <w:tr w:rsidR="0014630E" w:rsidRPr="00E77980" w:rsidTr="009434A2">
        <w:tc>
          <w:tcPr>
            <w:tcW w:w="6948" w:type="dxa"/>
          </w:tcPr>
          <w:p w:rsidR="0014630E" w:rsidRPr="00E77980" w:rsidRDefault="0014630E" w:rsidP="00ED71EB">
            <w:pPr>
              <w:spacing w:after="0" w:line="240" w:lineRule="auto"/>
              <w:jc w:val="both"/>
              <w:rPr>
                <w:rFonts w:ascii="Times New Roman" w:hAnsi="Times New Roman"/>
                <w:sz w:val="24"/>
                <w:szCs w:val="24"/>
              </w:rPr>
            </w:pPr>
            <w:r w:rsidRPr="00E77980">
              <w:rPr>
                <w:rFonts w:ascii="Times New Roman" w:hAnsi="Times New Roman"/>
                <w:sz w:val="24"/>
                <w:szCs w:val="24"/>
                <w:shd w:val="clear" w:color="auto" w:fill="FFFFF0"/>
              </w:rPr>
              <w:t>III городской межведомственный конкурс профессионального мастерства «Педагог года — 2017» в номинации «Воспитатель года»</w:t>
            </w:r>
          </w:p>
        </w:tc>
        <w:tc>
          <w:tcPr>
            <w:tcW w:w="2965" w:type="dxa"/>
          </w:tcPr>
          <w:p w:rsidR="0014630E" w:rsidRPr="00E77980" w:rsidRDefault="0014630E" w:rsidP="00ED71EB">
            <w:pPr>
              <w:spacing w:after="0" w:line="240" w:lineRule="auto"/>
              <w:jc w:val="both"/>
              <w:rPr>
                <w:rFonts w:ascii="Times New Roman" w:hAnsi="Times New Roman"/>
                <w:sz w:val="24"/>
                <w:szCs w:val="24"/>
              </w:rPr>
            </w:pPr>
            <w:r w:rsidRPr="00E77980">
              <w:rPr>
                <w:rFonts w:ascii="Times New Roman" w:hAnsi="Times New Roman"/>
                <w:sz w:val="24"/>
                <w:szCs w:val="24"/>
              </w:rPr>
              <w:t>1</w:t>
            </w:r>
          </w:p>
        </w:tc>
      </w:tr>
      <w:tr w:rsidR="0014630E" w:rsidRPr="00E77980" w:rsidTr="009434A2">
        <w:tc>
          <w:tcPr>
            <w:tcW w:w="6948" w:type="dxa"/>
          </w:tcPr>
          <w:p w:rsidR="0014630E" w:rsidRPr="00E77980" w:rsidRDefault="0014630E" w:rsidP="00ED71EB">
            <w:pPr>
              <w:spacing w:after="0" w:line="240" w:lineRule="auto"/>
              <w:jc w:val="both"/>
              <w:rPr>
                <w:rFonts w:ascii="Times New Roman" w:hAnsi="Times New Roman"/>
                <w:sz w:val="24"/>
                <w:szCs w:val="24"/>
                <w:shd w:val="clear" w:color="auto" w:fill="FFFFF0"/>
              </w:rPr>
            </w:pPr>
            <w:r w:rsidRPr="00E77980">
              <w:rPr>
                <w:rFonts w:ascii="Times New Roman" w:hAnsi="Times New Roman"/>
                <w:sz w:val="24"/>
                <w:szCs w:val="24"/>
              </w:rPr>
              <w:t>Фестиваль - конкурс «Питание и Здоровье»</w:t>
            </w:r>
          </w:p>
        </w:tc>
        <w:tc>
          <w:tcPr>
            <w:tcW w:w="2965" w:type="dxa"/>
          </w:tcPr>
          <w:p w:rsidR="0014630E" w:rsidRPr="00E77980" w:rsidRDefault="0014630E" w:rsidP="00ED71EB">
            <w:pPr>
              <w:spacing w:after="0" w:line="240" w:lineRule="auto"/>
              <w:jc w:val="both"/>
              <w:rPr>
                <w:rFonts w:ascii="Times New Roman" w:hAnsi="Times New Roman"/>
                <w:sz w:val="24"/>
                <w:szCs w:val="24"/>
              </w:rPr>
            </w:pPr>
            <w:r w:rsidRPr="00E77980">
              <w:rPr>
                <w:rFonts w:ascii="Times New Roman" w:hAnsi="Times New Roman"/>
                <w:sz w:val="24"/>
                <w:szCs w:val="24"/>
              </w:rPr>
              <w:t>2</w:t>
            </w:r>
          </w:p>
        </w:tc>
      </w:tr>
      <w:tr w:rsidR="0014630E" w:rsidRPr="00E77980" w:rsidTr="009434A2">
        <w:tc>
          <w:tcPr>
            <w:tcW w:w="6948" w:type="dxa"/>
          </w:tcPr>
          <w:p w:rsidR="0014630E" w:rsidRPr="00E77980" w:rsidRDefault="0014630E" w:rsidP="009434A2">
            <w:pPr>
              <w:spacing w:after="0" w:line="240" w:lineRule="auto"/>
              <w:rPr>
                <w:rFonts w:ascii="Times New Roman" w:hAnsi="Times New Roman"/>
                <w:bCs/>
                <w:sz w:val="24"/>
                <w:szCs w:val="24"/>
              </w:rPr>
            </w:pPr>
            <w:r w:rsidRPr="00E77980">
              <w:rPr>
                <w:rFonts w:ascii="Times New Roman" w:hAnsi="Times New Roman"/>
                <w:sz w:val="24"/>
                <w:szCs w:val="24"/>
              </w:rPr>
              <w:t>Городская неделя  открытых дверей по патриотическому воспитанию «Воспитываем маленького патриота»</w:t>
            </w:r>
          </w:p>
        </w:tc>
        <w:tc>
          <w:tcPr>
            <w:tcW w:w="2965" w:type="dxa"/>
          </w:tcPr>
          <w:p w:rsidR="0014630E" w:rsidRPr="00E77980" w:rsidRDefault="0014630E" w:rsidP="00ED71EB">
            <w:pPr>
              <w:spacing w:after="0" w:line="240" w:lineRule="auto"/>
              <w:jc w:val="both"/>
              <w:rPr>
                <w:rFonts w:ascii="Times New Roman" w:hAnsi="Times New Roman"/>
                <w:sz w:val="24"/>
                <w:szCs w:val="24"/>
              </w:rPr>
            </w:pPr>
            <w:r w:rsidRPr="00E77980">
              <w:rPr>
                <w:rFonts w:ascii="Times New Roman" w:hAnsi="Times New Roman"/>
                <w:sz w:val="24"/>
                <w:szCs w:val="24"/>
              </w:rPr>
              <w:t>4</w:t>
            </w:r>
          </w:p>
        </w:tc>
      </w:tr>
      <w:tr w:rsidR="0014630E" w:rsidRPr="00E77980" w:rsidTr="009434A2">
        <w:tc>
          <w:tcPr>
            <w:tcW w:w="6948" w:type="dxa"/>
          </w:tcPr>
          <w:p w:rsidR="0014630E" w:rsidRPr="00E77980" w:rsidRDefault="0014630E" w:rsidP="009434A2">
            <w:pPr>
              <w:spacing w:after="0" w:line="240" w:lineRule="auto"/>
              <w:rPr>
                <w:rFonts w:ascii="Times New Roman" w:hAnsi="Times New Roman"/>
                <w:sz w:val="24"/>
                <w:szCs w:val="24"/>
              </w:rPr>
            </w:pPr>
            <w:r w:rsidRPr="00E77980">
              <w:rPr>
                <w:rFonts w:ascii="Times New Roman" w:hAnsi="Times New Roman"/>
                <w:sz w:val="24"/>
                <w:szCs w:val="24"/>
              </w:rPr>
              <w:t>Городская неделя педагогического творчества «Здоровое лето в детском саду»</w:t>
            </w:r>
          </w:p>
        </w:tc>
        <w:tc>
          <w:tcPr>
            <w:tcW w:w="2965" w:type="dxa"/>
          </w:tcPr>
          <w:p w:rsidR="0014630E" w:rsidRPr="00E77980" w:rsidRDefault="0014630E" w:rsidP="00ED71EB">
            <w:pPr>
              <w:spacing w:after="0" w:line="240" w:lineRule="auto"/>
              <w:jc w:val="both"/>
              <w:rPr>
                <w:rFonts w:ascii="Times New Roman" w:hAnsi="Times New Roman"/>
                <w:sz w:val="24"/>
                <w:szCs w:val="24"/>
              </w:rPr>
            </w:pPr>
            <w:r w:rsidRPr="00E77980">
              <w:rPr>
                <w:rFonts w:ascii="Times New Roman" w:hAnsi="Times New Roman"/>
                <w:sz w:val="24"/>
                <w:szCs w:val="24"/>
              </w:rPr>
              <w:t>2</w:t>
            </w:r>
          </w:p>
        </w:tc>
      </w:tr>
    </w:tbl>
    <w:p w:rsidR="0014630E" w:rsidRDefault="0014630E" w:rsidP="00814C60">
      <w:pPr>
        <w:spacing w:after="0" w:line="240" w:lineRule="auto"/>
        <w:ind w:firstLine="708"/>
        <w:jc w:val="both"/>
        <w:rPr>
          <w:rFonts w:ascii="Times New Roman" w:hAnsi="Times New Roman"/>
          <w:sz w:val="24"/>
          <w:szCs w:val="24"/>
        </w:rPr>
      </w:pPr>
    </w:p>
    <w:p w:rsidR="0014630E" w:rsidRPr="00E77980" w:rsidRDefault="0014630E" w:rsidP="000C2CCB">
      <w:pPr>
        <w:spacing w:after="0" w:line="240" w:lineRule="auto"/>
        <w:ind w:firstLine="708"/>
        <w:jc w:val="both"/>
        <w:rPr>
          <w:rFonts w:ascii="Times New Roman" w:hAnsi="Times New Roman"/>
          <w:sz w:val="24"/>
          <w:szCs w:val="24"/>
        </w:rPr>
      </w:pPr>
      <w:r w:rsidRPr="00E77980">
        <w:rPr>
          <w:rFonts w:ascii="Times New Roman" w:hAnsi="Times New Roman"/>
          <w:sz w:val="24"/>
          <w:szCs w:val="24"/>
        </w:rPr>
        <w:t>7.9. Педагоги Учреждения активно диссеминируют свой опыт на профессиональных интернет - ресурсах, на методических и научно-практических площадках города:</w:t>
      </w:r>
    </w:p>
    <w:p w:rsidR="0014630E" w:rsidRPr="00E77980" w:rsidRDefault="0014630E" w:rsidP="000C2CCB">
      <w:pPr>
        <w:spacing w:after="0" w:line="240" w:lineRule="auto"/>
        <w:ind w:firstLine="708"/>
        <w:jc w:val="both"/>
        <w:rPr>
          <w:rFonts w:ascii="Times New Roman" w:hAnsi="Times New Roman"/>
          <w:sz w:val="24"/>
          <w:szCs w:val="24"/>
        </w:rPr>
      </w:pPr>
      <w:r w:rsidRPr="00E77980">
        <w:rPr>
          <w:rFonts w:ascii="Times New Roman" w:hAnsi="Times New Roman"/>
          <w:sz w:val="24"/>
          <w:szCs w:val="24"/>
        </w:rPr>
        <w:t>Итоги за отчетный период:</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8"/>
        <w:gridCol w:w="3077"/>
      </w:tblGrid>
      <w:tr w:rsidR="0014630E" w:rsidRPr="00E77980" w:rsidTr="00B92223">
        <w:trPr>
          <w:trHeight w:val="282"/>
        </w:trPr>
        <w:tc>
          <w:tcPr>
            <w:tcW w:w="6948" w:type="dxa"/>
          </w:tcPr>
          <w:p w:rsidR="0014630E" w:rsidRPr="00E77980" w:rsidRDefault="0014630E" w:rsidP="00ED71EB">
            <w:pPr>
              <w:spacing w:after="0" w:line="240" w:lineRule="auto"/>
              <w:jc w:val="center"/>
              <w:rPr>
                <w:rFonts w:ascii="Times New Roman" w:hAnsi="Times New Roman"/>
                <w:sz w:val="24"/>
                <w:szCs w:val="24"/>
              </w:rPr>
            </w:pPr>
            <w:r w:rsidRPr="00E77980">
              <w:rPr>
                <w:rFonts w:ascii="Times New Roman" w:hAnsi="Times New Roman"/>
                <w:sz w:val="24"/>
                <w:szCs w:val="24"/>
              </w:rPr>
              <w:t>Мероприятие</w:t>
            </w:r>
          </w:p>
        </w:tc>
        <w:tc>
          <w:tcPr>
            <w:tcW w:w="3077" w:type="dxa"/>
          </w:tcPr>
          <w:p w:rsidR="0014630E" w:rsidRPr="00E77980" w:rsidRDefault="0014630E" w:rsidP="00ED71EB">
            <w:pPr>
              <w:spacing w:after="0" w:line="240" w:lineRule="auto"/>
              <w:jc w:val="center"/>
              <w:rPr>
                <w:rFonts w:ascii="Times New Roman" w:hAnsi="Times New Roman"/>
                <w:sz w:val="24"/>
                <w:szCs w:val="24"/>
              </w:rPr>
            </w:pPr>
            <w:r w:rsidRPr="00E77980">
              <w:rPr>
                <w:rFonts w:ascii="Times New Roman" w:hAnsi="Times New Roman"/>
                <w:sz w:val="24"/>
                <w:szCs w:val="24"/>
              </w:rPr>
              <w:t>Количество участников</w:t>
            </w:r>
          </w:p>
        </w:tc>
      </w:tr>
      <w:tr w:rsidR="0014630E" w:rsidRPr="00E77980" w:rsidTr="00B92223">
        <w:trPr>
          <w:trHeight w:val="282"/>
        </w:trPr>
        <w:tc>
          <w:tcPr>
            <w:tcW w:w="6948" w:type="dxa"/>
          </w:tcPr>
          <w:p w:rsidR="0014630E" w:rsidRPr="00E77980" w:rsidRDefault="0014630E" w:rsidP="00ED71EB">
            <w:pPr>
              <w:spacing w:after="0" w:line="240" w:lineRule="auto"/>
              <w:jc w:val="both"/>
              <w:rPr>
                <w:rFonts w:ascii="Times New Roman" w:hAnsi="Times New Roman"/>
                <w:sz w:val="24"/>
                <w:szCs w:val="24"/>
              </w:rPr>
            </w:pPr>
            <w:r w:rsidRPr="00E77980">
              <w:rPr>
                <w:rFonts w:ascii="Times New Roman" w:hAnsi="Times New Roman"/>
                <w:sz w:val="24"/>
                <w:szCs w:val="24"/>
              </w:rPr>
              <w:t>День «продвинутого» педагога</w:t>
            </w:r>
          </w:p>
        </w:tc>
        <w:tc>
          <w:tcPr>
            <w:tcW w:w="3077" w:type="dxa"/>
          </w:tcPr>
          <w:p w:rsidR="0014630E" w:rsidRPr="00E77980" w:rsidRDefault="0014630E" w:rsidP="00ED71EB">
            <w:pPr>
              <w:spacing w:after="0" w:line="240" w:lineRule="auto"/>
              <w:jc w:val="both"/>
              <w:rPr>
                <w:rFonts w:ascii="Times New Roman" w:hAnsi="Times New Roman"/>
                <w:sz w:val="24"/>
                <w:szCs w:val="24"/>
              </w:rPr>
            </w:pPr>
            <w:r w:rsidRPr="00E77980">
              <w:rPr>
                <w:rFonts w:ascii="Times New Roman" w:hAnsi="Times New Roman"/>
                <w:sz w:val="24"/>
                <w:szCs w:val="24"/>
              </w:rPr>
              <w:t>2</w:t>
            </w:r>
          </w:p>
        </w:tc>
      </w:tr>
      <w:tr w:rsidR="0014630E" w:rsidRPr="00E77980" w:rsidTr="00B92223">
        <w:trPr>
          <w:trHeight w:val="861"/>
        </w:trPr>
        <w:tc>
          <w:tcPr>
            <w:tcW w:w="6948" w:type="dxa"/>
          </w:tcPr>
          <w:p w:rsidR="0014630E" w:rsidRPr="00E77980" w:rsidRDefault="0014630E" w:rsidP="00F139C8">
            <w:pPr>
              <w:spacing w:after="0" w:line="240" w:lineRule="auto"/>
              <w:jc w:val="both"/>
              <w:rPr>
                <w:rFonts w:ascii="Times New Roman" w:hAnsi="Times New Roman"/>
                <w:sz w:val="24"/>
                <w:szCs w:val="24"/>
              </w:rPr>
            </w:pPr>
            <w:r w:rsidRPr="00E77980">
              <w:rPr>
                <w:rFonts w:ascii="Times New Roman" w:hAnsi="Times New Roman"/>
                <w:bCs/>
                <w:sz w:val="24"/>
                <w:szCs w:val="24"/>
              </w:rPr>
              <w:t>Виртуальный фестиваль информационно – методического портала «детские сады Тюменской области» - «У колыбели таланта»</w:t>
            </w:r>
          </w:p>
        </w:tc>
        <w:tc>
          <w:tcPr>
            <w:tcW w:w="3077" w:type="dxa"/>
          </w:tcPr>
          <w:p w:rsidR="0014630E" w:rsidRPr="00E77980" w:rsidRDefault="0014630E" w:rsidP="00F139C8">
            <w:pPr>
              <w:spacing w:after="0" w:line="240" w:lineRule="auto"/>
              <w:jc w:val="both"/>
              <w:rPr>
                <w:rFonts w:ascii="Times New Roman" w:hAnsi="Times New Roman"/>
                <w:sz w:val="24"/>
                <w:szCs w:val="24"/>
              </w:rPr>
            </w:pPr>
            <w:r w:rsidRPr="00E77980">
              <w:rPr>
                <w:rFonts w:ascii="Times New Roman" w:hAnsi="Times New Roman"/>
                <w:sz w:val="24"/>
                <w:szCs w:val="24"/>
              </w:rPr>
              <w:t>3</w:t>
            </w:r>
          </w:p>
        </w:tc>
      </w:tr>
      <w:tr w:rsidR="0014630E" w:rsidRPr="00E77980" w:rsidTr="00B92223">
        <w:trPr>
          <w:trHeight w:val="597"/>
        </w:trPr>
        <w:tc>
          <w:tcPr>
            <w:tcW w:w="6948" w:type="dxa"/>
          </w:tcPr>
          <w:p w:rsidR="0014630E" w:rsidRPr="00E77980" w:rsidRDefault="0014630E" w:rsidP="00F139C8">
            <w:pPr>
              <w:spacing w:after="0" w:line="240" w:lineRule="auto"/>
              <w:rPr>
                <w:rFonts w:ascii="Times New Roman" w:hAnsi="Times New Roman"/>
                <w:bCs/>
                <w:sz w:val="24"/>
                <w:szCs w:val="24"/>
              </w:rPr>
            </w:pPr>
            <w:r w:rsidRPr="00E77980">
              <w:rPr>
                <w:rFonts w:ascii="Times New Roman" w:hAnsi="Times New Roman"/>
                <w:bCs/>
                <w:sz w:val="24"/>
                <w:szCs w:val="24"/>
              </w:rPr>
              <w:t>Экологическая выставка «Давайте сохраним» информационно – методического портала «детские сады Тюменской области»</w:t>
            </w:r>
          </w:p>
        </w:tc>
        <w:tc>
          <w:tcPr>
            <w:tcW w:w="3077" w:type="dxa"/>
          </w:tcPr>
          <w:p w:rsidR="0014630E" w:rsidRPr="00E77980" w:rsidRDefault="0014630E" w:rsidP="00F139C8">
            <w:pPr>
              <w:spacing w:after="0" w:line="240" w:lineRule="auto"/>
              <w:jc w:val="both"/>
              <w:rPr>
                <w:rFonts w:ascii="Times New Roman" w:hAnsi="Times New Roman"/>
                <w:sz w:val="24"/>
                <w:szCs w:val="24"/>
              </w:rPr>
            </w:pPr>
            <w:r w:rsidRPr="00E77980">
              <w:rPr>
                <w:rFonts w:ascii="Times New Roman" w:hAnsi="Times New Roman"/>
                <w:sz w:val="24"/>
                <w:szCs w:val="24"/>
              </w:rPr>
              <w:t>6</w:t>
            </w:r>
          </w:p>
        </w:tc>
      </w:tr>
      <w:tr w:rsidR="0014630E" w:rsidRPr="00E77980" w:rsidTr="00B92223">
        <w:trPr>
          <w:trHeight w:val="341"/>
        </w:trPr>
        <w:tc>
          <w:tcPr>
            <w:tcW w:w="6948" w:type="dxa"/>
          </w:tcPr>
          <w:p w:rsidR="0014630E" w:rsidRPr="00E77980" w:rsidRDefault="0014630E" w:rsidP="00F139C8">
            <w:pPr>
              <w:spacing w:after="0" w:line="240" w:lineRule="auto"/>
              <w:rPr>
                <w:rFonts w:ascii="Times New Roman" w:hAnsi="Times New Roman"/>
                <w:bCs/>
                <w:sz w:val="24"/>
                <w:szCs w:val="24"/>
              </w:rPr>
            </w:pPr>
            <w:r w:rsidRPr="00E77980">
              <w:rPr>
                <w:rFonts w:ascii="Times New Roman" w:hAnsi="Times New Roman"/>
                <w:bCs/>
                <w:sz w:val="24"/>
                <w:szCs w:val="24"/>
              </w:rPr>
              <w:t>Вебинары на профессиональных интернет ресурсах</w:t>
            </w:r>
          </w:p>
        </w:tc>
        <w:tc>
          <w:tcPr>
            <w:tcW w:w="3077" w:type="dxa"/>
          </w:tcPr>
          <w:p w:rsidR="0014630E" w:rsidRPr="00E77980" w:rsidRDefault="0014630E" w:rsidP="00F139C8">
            <w:pPr>
              <w:spacing w:after="0" w:line="240" w:lineRule="auto"/>
              <w:jc w:val="both"/>
              <w:rPr>
                <w:rFonts w:ascii="Times New Roman" w:hAnsi="Times New Roman"/>
                <w:sz w:val="24"/>
                <w:szCs w:val="24"/>
              </w:rPr>
            </w:pPr>
            <w:r w:rsidRPr="00E77980">
              <w:rPr>
                <w:rFonts w:ascii="Times New Roman" w:hAnsi="Times New Roman"/>
                <w:sz w:val="24"/>
                <w:szCs w:val="24"/>
              </w:rPr>
              <w:t>26</w:t>
            </w:r>
          </w:p>
        </w:tc>
      </w:tr>
    </w:tbl>
    <w:p w:rsidR="0014630E" w:rsidRDefault="0014630E" w:rsidP="000C2CCB">
      <w:pPr>
        <w:spacing w:after="0" w:line="240" w:lineRule="auto"/>
        <w:ind w:firstLine="708"/>
        <w:jc w:val="both"/>
        <w:rPr>
          <w:rFonts w:ascii="Times New Roman" w:hAnsi="Times New Roman"/>
          <w:sz w:val="24"/>
          <w:szCs w:val="24"/>
        </w:rPr>
      </w:pPr>
    </w:p>
    <w:p w:rsidR="0014630E" w:rsidRPr="00E77980" w:rsidRDefault="0014630E" w:rsidP="007B2C2B">
      <w:pPr>
        <w:spacing w:after="0" w:line="240" w:lineRule="auto"/>
        <w:ind w:firstLine="708"/>
        <w:jc w:val="both"/>
        <w:rPr>
          <w:rFonts w:ascii="Times New Roman" w:hAnsi="Times New Roman"/>
          <w:sz w:val="24"/>
          <w:szCs w:val="24"/>
        </w:rPr>
      </w:pPr>
      <w:r w:rsidRPr="00E77980">
        <w:rPr>
          <w:rFonts w:ascii="Times New Roman" w:hAnsi="Times New Roman"/>
          <w:sz w:val="24"/>
          <w:szCs w:val="24"/>
        </w:rPr>
        <w:t>7.10. Показатели кадрового обеспечения отражены в разделе 11 отчета.</w:t>
      </w:r>
    </w:p>
    <w:p w:rsidR="0014630E" w:rsidRDefault="0014630E" w:rsidP="007B2C2B">
      <w:pPr>
        <w:spacing w:after="0" w:line="240" w:lineRule="auto"/>
        <w:ind w:firstLine="708"/>
        <w:jc w:val="both"/>
        <w:rPr>
          <w:rFonts w:ascii="Times New Roman" w:hAnsi="Times New Roman"/>
          <w:sz w:val="24"/>
          <w:szCs w:val="24"/>
        </w:rPr>
      </w:pPr>
    </w:p>
    <w:p w:rsidR="0014630E" w:rsidRDefault="0014630E" w:rsidP="007B2C2B">
      <w:pPr>
        <w:spacing w:after="0" w:line="240" w:lineRule="auto"/>
        <w:ind w:firstLine="708"/>
        <w:jc w:val="both"/>
        <w:rPr>
          <w:rFonts w:ascii="Times New Roman" w:hAnsi="Times New Roman"/>
          <w:color w:val="0070C0"/>
          <w:sz w:val="24"/>
          <w:szCs w:val="24"/>
        </w:rPr>
      </w:pPr>
    </w:p>
    <w:p w:rsidR="0014630E" w:rsidRPr="00E24818" w:rsidRDefault="0014630E" w:rsidP="00245571">
      <w:pPr>
        <w:spacing w:after="0" w:line="240" w:lineRule="auto"/>
        <w:jc w:val="center"/>
        <w:rPr>
          <w:rFonts w:ascii="Times New Roman" w:hAnsi="Times New Roman"/>
          <w:sz w:val="24"/>
          <w:szCs w:val="24"/>
        </w:rPr>
      </w:pPr>
      <w:r>
        <w:rPr>
          <w:rFonts w:ascii="Times New Roman" w:hAnsi="Times New Roman"/>
          <w:sz w:val="24"/>
          <w:szCs w:val="24"/>
        </w:rPr>
        <w:t>8</w:t>
      </w:r>
      <w:r w:rsidRPr="00E24818">
        <w:rPr>
          <w:rFonts w:ascii="Times New Roman" w:hAnsi="Times New Roman"/>
          <w:sz w:val="24"/>
          <w:szCs w:val="24"/>
        </w:rPr>
        <w:t xml:space="preserve">. ОЦЕНКА КАЧЕСТВА </w:t>
      </w:r>
      <w:r>
        <w:rPr>
          <w:rFonts w:ascii="Times New Roman" w:hAnsi="Times New Roman"/>
          <w:sz w:val="24"/>
          <w:szCs w:val="24"/>
        </w:rPr>
        <w:t xml:space="preserve">УЧЕБНО-МЕТОДИЧЕСКОГО, </w:t>
      </w:r>
      <w:r w:rsidRPr="0026483B">
        <w:rPr>
          <w:rFonts w:ascii="Times New Roman" w:hAnsi="Times New Roman"/>
          <w:sz w:val="24"/>
          <w:szCs w:val="24"/>
        </w:rPr>
        <w:t xml:space="preserve">БИБЛИОТЕЧНО-ИНФОРМАЦИОННОГО ОБЕСПЕЧЕНИЯ </w:t>
      </w:r>
    </w:p>
    <w:p w:rsidR="0014630E" w:rsidRPr="0097177F" w:rsidRDefault="0014630E" w:rsidP="0097177F">
      <w:pPr>
        <w:spacing w:after="0" w:line="240" w:lineRule="auto"/>
        <w:jc w:val="both"/>
        <w:rPr>
          <w:rFonts w:ascii="Times New Roman" w:hAnsi="Times New Roman"/>
          <w:sz w:val="24"/>
          <w:szCs w:val="24"/>
        </w:rPr>
      </w:pPr>
    </w:p>
    <w:p w:rsidR="0014630E" w:rsidRDefault="0014630E" w:rsidP="00814C60">
      <w:pPr>
        <w:spacing w:after="0" w:line="240" w:lineRule="auto"/>
        <w:ind w:firstLine="708"/>
        <w:jc w:val="both"/>
        <w:rPr>
          <w:rFonts w:ascii="Times New Roman" w:hAnsi="Times New Roman"/>
          <w:sz w:val="24"/>
          <w:szCs w:val="24"/>
        </w:rPr>
      </w:pPr>
      <w:r>
        <w:rPr>
          <w:rFonts w:ascii="Times New Roman" w:hAnsi="Times New Roman"/>
          <w:sz w:val="24"/>
          <w:szCs w:val="24"/>
        </w:rPr>
        <w:t xml:space="preserve">8.1. </w:t>
      </w:r>
      <w:r w:rsidRPr="00814C60">
        <w:rPr>
          <w:rFonts w:ascii="Times New Roman" w:hAnsi="Times New Roman"/>
          <w:sz w:val="24"/>
          <w:szCs w:val="24"/>
        </w:rPr>
        <w:t xml:space="preserve">Основным инструментом организации образовательного процесса </w:t>
      </w:r>
      <w:r>
        <w:rPr>
          <w:rFonts w:ascii="Times New Roman" w:hAnsi="Times New Roman"/>
          <w:sz w:val="24"/>
          <w:szCs w:val="24"/>
        </w:rPr>
        <w:t xml:space="preserve">в Учреждении </w:t>
      </w:r>
      <w:r w:rsidRPr="00814C60">
        <w:rPr>
          <w:rFonts w:ascii="Times New Roman" w:hAnsi="Times New Roman"/>
          <w:sz w:val="24"/>
          <w:szCs w:val="24"/>
        </w:rPr>
        <w:t xml:space="preserve">является учебно-методическое обеспечение, которое непосредственно отражает как способы построения учебного процесса, так и дает достаточно полное представление об объеме содержания обучения, подлежащего усвоению. Основная цель учебно-методического обеспечения — создание условий для реализации требований ФГОС посредством предоставления, </w:t>
      </w:r>
      <w:r>
        <w:rPr>
          <w:rFonts w:ascii="Times New Roman" w:hAnsi="Times New Roman"/>
          <w:sz w:val="24"/>
          <w:szCs w:val="24"/>
        </w:rPr>
        <w:t>воспитанникам, педагогам</w:t>
      </w:r>
      <w:r w:rsidRPr="00814C60">
        <w:rPr>
          <w:rFonts w:ascii="Times New Roman" w:hAnsi="Times New Roman"/>
          <w:sz w:val="24"/>
          <w:szCs w:val="24"/>
        </w:rPr>
        <w:t xml:space="preserve"> полного комплекта учебно-методических материалов для освоения образовательной программы. Учебно-методическое обеспечение позволяет: </w:t>
      </w:r>
    </w:p>
    <w:p w:rsidR="0014630E" w:rsidRDefault="0014630E" w:rsidP="00814C60">
      <w:pPr>
        <w:spacing w:after="0" w:line="240" w:lineRule="auto"/>
        <w:ind w:firstLine="708"/>
        <w:jc w:val="both"/>
        <w:rPr>
          <w:rFonts w:ascii="Times New Roman" w:hAnsi="Times New Roman"/>
          <w:sz w:val="24"/>
          <w:szCs w:val="24"/>
        </w:rPr>
      </w:pPr>
      <w:r w:rsidRPr="00814C60">
        <w:rPr>
          <w:rFonts w:ascii="Times New Roman" w:hAnsi="Times New Roman"/>
          <w:sz w:val="24"/>
          <w:szCs w:val="24"/>
        </w:rPr>
        <w:t xml:space="preserve">систематизировать нормативные документы, методические материалы и средства обучения; </w:t>
      </w:r>
    </w:p>
    <w:p w:rsidR="0014630E" w:rsidRDefault="0014630E" w:rsidP="00814C60">
      <w:pPr>
        <w:spacing w:after="0" w:line="240" w:lineRule="auto"/>
        <w:ind w:firstLine="708"/>
        <w:jc w:val="both"/>
        <w:rPr>
          <w:rFonts w:ascii="Times New Roman" w:hAnsi="Times New Roman"/>
          <w:sz w:val="24"/>
          <w:szCs w:val="24"/>
        </w:rPr>
      </w:pPr>
      <w:r w:rsidRPr="00814C60">
        <w:rPr>
          <w:rFonts w:ascii="Times New Roman" w:hAnsi="Times New Roman"/>
          <w:sz w:val="24"/>
          <w:szCs w:val="24"/>
        </w:rPr>
        <w:t>повысить эффективность</w:t>
      </w:r>
      <w:r>
        <w:rPr>
          <w:rFonts w:ascii="Times New Roman" w:hAnsi="Times New Roman"/>
          <w:sz w:val="24"/>
          <w:szCs w:val="24"/>
        </w:rPr>
        <w:t xml:space="preserve"> и качество учебных занятий; </w:t>
      </w:r>
    </w:p>
    <w:p w:rsidR="0014630E" w:rsidRDefault="0014630E" w:rsidP="00814C60">
      <w:pPr>
        <w:spacing w:after="0" w:line="240" w:lineRule="auto"/>
        <w:ind w:firstLine="708"/>
        <w:jc w:val="both"/>
        <w:rPr>
          <w:rFonts w:ascii="Times New Roman" w:hAnsi="Times New Roman"/>
          <w:sz w:val="24"/>
          <w:szCs w:val="24"/>
        </w:rPr>
      </w:pPr>
      <w:r w:rsidRPr="00814C60">
        <w:rPr>
          <w:rFonts w:ascii="Times New Roman" w:hAnsi="Times New Roman"/>
          <w:sz w:val="24"/>
          <w:szCs w:val="24"/>
        </w:rPr>
        <w:t>сформировать систему объективной оценки компетенций, обучающихся и выпускников.</w:t>
      </w:r>
    </w:p>
    <w:p w:rsidR="0014630E" w:rsidRPr="00814C60" w:rsidRDefault="0014630E" w:rsidP="00814C60">
      <w:pPr>
        <w:spacing w:after="0" w:line="240" w:lineRule="auto"/>
        <w:ind w:firstLine="708"/>
        <w:jc w:val="both"/>
        <w:rPr>
          <w:rFonts w:ascii="Times New Roman" w:hAnsi="Times New Roman"/>
          <w:sz w:val="24"/>
          <w:szCs w:val="24"/>
        </w:rPr>
      </w:pPr>
    </w:p>
    <w:p w:rsidR="0014630E" w:rsidRPr="00E77980" w:rsidRDefault="0014630E" w:rsidP="00DF7591">
      <w:pPr>
        <w:spacing w:after="0" w:line="240" w:lineRule="auto"/>
        <w:ind w:firstLine="708"/>
        <w:jc w:val="both"/>
        <w:rPr>
          <w:rFonts w:ascii="Times New Roman" w:hAnsi="Times New Roman"/>
          <w:sz w:val="24"/>
          <w:szCs w:val="24"/>
        </w:rPr>
      </w:pPr>
      <w:r w:rsidRPr="00E77980">
        <w:rPr>
          <w:rFonts w:ascii="Times New Roman" w:hAnsi="Times New Roman"/>
          <w:sz w:val="24"/>
          <w:szCs w:val="24"/>
        </w:rPr>
        <w:t>8.2. Учебно-методическое и информационное обеспечение образовательного процесса включает комплекс, учебно-методических пособий и информационных ресурсов для учебной деятельности воспитанников; комплекс методических рекомендаций и информационных ресурсов по организации образовательного процесса; материально-технические условия для реализации образовательного процесса.</w:t>
      </w:r>
    </w:p>
    <w:p w:rsidR="0014630E" w:rsidRPr="00E77980" w:rsidRDefault="0014630E" w:rsidP="00814C60">
      <w:pPr>
        <w:spacing w:after="0" w:line="240" w:lineRule="auto"/>
        <w:ind w:firstLine="708"/>
        <w:jc w:val="both"/>
        <w:rPr>
          <w:rFonts w:ascii="Times New Roman" w:hAnsi="Times New Roman"/>
          <w:sz w:val="24"/>
          <w:szCs w:val="24"/>
        </w:rPr>
      </w:pPr>
      <w:r w:rsidRPr="00E77980">
        <w:rPr>
          <w:rFonts w:ascii="Times New Roman" w:hAnsi="Times New Roman"/>
          <w:sz w:val="24"/>
          <w:szCs w:val="24"/>
        </w:rPr>
        <w:t>Учебно-методическое обеспечение образовательного процесса предусматривает разработку учебно-методических комплектов дисциплин, освоение технологий обучения и внедрение инновационных педагогических технологий.</w:t>
      </w:r>
    </w:p>
    <w:p w:rsidR="0014630E" w:rsidRPr="00E77980" w:rsidRDefault="0014630E" w:rsidP="00814C60">
      <w:pPr>
        <w:spacing w:after="0" w:line="240" w:lineRule="auto"/>
        <w:ind w:firstLine="708"/>
        <w:jc w:val="both"/>
        <w:rPr>
          <w:rFonts w:ascii="Times New Roman" w:hAnsi="Times New Roman"/>
          <w:sz w:val="24"/>
          <w:szCs w:val="24"/>
        </w:rPr>
      </w:pPr>
    </w:p>
    <w:p w:rsidR="0014630E" w:rsidRPr="00E77980" w:rsidRDefault="0014630E" w:rsidP="000C2CCB">
      <w:pPr>
        <w:spacing w:after="0" w:line="240" w:lineRule="auto"/>
        <w:ind w:firstLine="708"/>
        <w:jc w:val="both"/>
        <w:rPr>
          <w:rFonts w:ascii="Times New Roman" w:hAnsi="Times New Roman"/>
          <w:sz w:val="24"/>
          <w:szCs w:val="24"/>
        </w:rPr>
      </w:pPr>
      <w:r w:rsidRPr="00E77980">
        <w:rPr>
          <w:rFonts w:ascii="Times New Roman" w:hAnsi="Times New Roman"/>
          <w:sz w:val="24"/>
          <w:szCs w:val="24"/>
        </w:rPr>
        <w:t>8.3. Все методические разработки педагогических работников Учреждения доступны для всех сотрудников Учреждения. Для родителей (законных представителей) воспитанников открыт доступ к аннотациям и учебным материалам на сайте Учреждения в сети «Интернет».</w:t>
      </w:r>
    </w:p>
    <w:p w:rsidR="0014630E" w:rsidRPr="00E77980" w:rsidRDefault="0014630E" w:rsidP="000C2CCB">
      <w:pPr>
        <w:spacing w:after="0" w:line="240" w:lineRule="auto"/>
        <w:ind w:firstLine="708"/>
        <w:jc w:val="both"/>
        <w:rPr>
          <w:rFonts w:ascii="Times New Roman" w:hAnsi="Times New Roman"/>
          <w:sz w:val="24"/>
          <w:szCs w:val="24"/>
        </w:rPr>
      </w:pPr>
    </w:p>
    <w:p w:rsidR="0014630E" w:rsidRPr="00E77980" w:rsidRDefault="0014630E" w:rsidP="000C2CCB">
      <w:pPr>
        <w:spacing w:after="0" w:line="240" w:lineRule="auto"/>
        <w:ind w:firstLine="708"/>
        <w:jc w:val="both"/>
        <w:rPr>
          <w:rFonts w:ascii="Times New Roman" w:hAnsi="Times New Roman"/>
          <w:sz w:val="24"/>
          <w:szCs w:val="24"/>
        </w:rPr>
      </w:pPr>
      <w:r w:rsidRPr="00E77980">
        <w:rPr>
          <w:rFonts w:ascii="Times New Roman" w:hAnsi="Times New Roman"/>
          <w:sz w:val="24"/>
          <w:szCs w:val="24"/>
        </w:rPr>
        <w:t>8.4. Для эффективного решения образовательных задач используются программы, технологии, методические пособия.</w:t>
      </w:r>
    </w:p>
    <w:p w:rsidR="0014630E" w:rsidRPr="00E77980" w:rsidRDefault="0014630E" w:rsidP="000C2CCB">
      <w:pPr>
        <w:spacing w:after="0" w:line="240" w:lineRule="auto"/>
        <w:ind w:firstLine="708"/>
        <w:jc w:val="both"/>
        <w:rPr>
          <w:rFonts w:ascii="Times New Roman" w:hAnsi="Times New Roman"/>
          <w:sz w:val="24"/>
          <w:szCs w:val="24"/>
        </w:rPr>
      </w:pPr>
      <w:r w:rsidRPr="00E77980">
        <w:rPr>
          <w:rFonts w:ascii="Times New Roman" w:hAnsi="Times New Roman"/>
          <w:sz w:val="24"/>
          <w:szCs w:val="24"/>
        </w:rPr>
        <w:t>Педагогические работники имеют право на бесплатное пользование следующими методическими услугами:</w:t>
      </w:r>
    </w:p>
    <w:p w:rsidR="0014630E" w:rsidRPr="00E77980" w:rsidRDefault="0014630E" w:rsidP="00B152C5">
      <w:pPr>
        <w:spacing w:after="0" w:line="240" w:lineRule="auto"/>
        <w:ind w:firstLine="708"/>
        <w:jc w:val="both"/>
        <w:rPr>
          <w:rFonts w:ascii="Times New Roman" w:hAnsi="Times New Roman"/>
          <w:sz w:val="24"/>
          <w:szCs w:val="24"/>
        </w:rPr>
      </w:pPr>
      <w:r w:rsidRPr="00E77980">
        <w:rPr>
          <w:rFonts w:ascii="Times New Roman" w:hAnsi="Times New Roman"/>
          <w:sz w:val="24"/>
          <w:szCs w:val="24"/>
        </w:rPr>
        <w:t>использование методических разработок, имеющихся в Учреждении;</w:t>
      </w:r>
    </w:p>
    <w:p w:rsidR="0014630E" w:rsidRPr="00E77980" w:rsidRDefault="0014630E" w:rsidP="00B152C5">
      <w:pPr>
        <w:spacing w:after="0" w:line="240" w:lineRule="auto"/>
        <w:ind w:firstLine="708"/>
        <w:jc w:val="both"/>
        <w:rPr>
          <w:rFonts w:ascii="Times New Roman" w:hAnsi="Times New Roman"/>
          <w:sz w:val="24"/>
          <w:szCs w:val="24"/>
        </w:rPr>
      </w:pPr>
      <w:r w:rsidRPr="00E77980">
        <w:rPr>
          <w:rFonts w:ascii="Times New Roman" w:hAnsi="Times New Roman"/>
          <w:sz w:val="24"/>
          <w:szCs w:val="24"/>
        </w:rPr>
        <w:t>методический анализ результативности образовательной деятельности по данным различных измерений качества образования;</w:t>
      </w:r>
    </w:p>
    <w:p w:rsidR="0014630E" w:rsidRPr="00E77980" w:rsidRDefault="0014630E" w:rsidP="00B152C5">
      <w:pPr>
        <w:spacing w:after="0" w:line="240" w:lineRule="auto"/>
        <w:ind w:firstLine="708"/>
        <w:jc w:val="both"/>
        <w:rPr>
          <w:rFonts w:ascii="Times New Roman" w:hAnsi="Times New Roman"/>
          <w:sz w:val="24"/>
          <w:szCs w:val="24"/>
        </w:rPr>
      </w:pPr>
      <w:r w:rsidRPr="00E77980">
        <w:rPr>
          <w:rFonts w:ascii="Times New Roman" w:hAnsi="Times New Roman"/>
          <w:sz w:val="24"/>
          <w:szCs w:val="24"/>
        </w:rPr>
        <w:t>помощь в разработке учебно-методической и иной документации, необходимой для осуществления профессиональной деятельности;</w:t>
      </w:r>
    </w:p>
    <w:p w:rsidR="0014630E" w:rsidRPr="00E77980" w:rsidRDefault="0014630E" w:rsidP="00B152C5">
      <w:pPr>
        <w:spacing w:after="0" w:line="240" w:lineRule="auto"/>
        <w:ind w:firstLine="708"/>
        <w:jc w:val="both"/>
        <w:rPr>
          <w:rFonts w:ascii="Times New Roman" w:hAnsi="Times New Roman"/>
          <w:sz w:val="24"/>
          <w:szCs w:val="24"/>
        </w:rPr>
      </w:pPr>
      <w:r w:rsidRPr="00E77980">
        <w:rPr>
          <w:rFonts w:ascii="Times New Roman" w:hAnsi="Times New Roman"/>
          <w:sz w:val="24"/>
          <w:szCs w:val="24"/>
        </w:rPr>
        <w:t>помощь в освоении и разработке инновационных программ и технологий;</w:t>
      </w:r>
    </w:p>
    <w:p w:rsidR="0014630E" w:rsidRPr="00E77980" w:rsidRDefault="0014630E" w:rsidP="00B152C5">
      <w:pPr>
        <w:spacing w:after="0" w:line="240" w:lineRule="auto"/>
        <w:ind w:firstLine="708"/>
        <w:jc w:val="both"/>
        <w:rPr>
          <w:rFonts w:ascii="Times New Roman" w:hAnsi="Times New Roman"/>
          <w:sz w:val="24"/>
          <w:szCs w:val="24"/>
        </w:rPr>
      </w:pPr>
      <w:r w:rsidRPr="00E77980">
        <w:rPr>
          <w:rFonts w:ascii="Times New Roman" w:hAnsi="Times New Roman"/>
          <w:sz w:val="24"/>
          <w:szCs w:val="24"/>
        </w:rPr>
        <w:t>участие в конференциях, проблемных и тематических семинарах, методических объединениях, творческих лабораториях, групповых и индивидуальных консультациях, педагогических чтениях, мастер-классах, методических выставках, других формах методической работы;</w:t>
      </w:r>
    </w:p>
    <w:p w:rsidR="0014630E" w:rsidRPr="00E77980" w:rsidRDefault="0014630E" w:rsidP="00B152C5">
      <w:pPr>
        <w:spacing w:after="0" w:line="240" w:lineRule="auto"/>
        <w:ind w:firstLine="708"/>
        <w:jc w:val="both"/>
        <w:rPr>
          <w:rFonts w:ascii="Times New Roman" w:hAnsi="Times New Roman"/>
          <w:sz w:val="24"/>
          <w:szCs w:val="24"/>
        </w:rPr>
      </w:pPr>
      <w:r w:rsidRPr="00E77980">
        <w:rPr>
          <w:rFonts w:ascii="Times New Roman" w:hAnsi="Times New Roman"/>
          <w:sz w:val="24"/>
          <w:szCs w:val="24"/>
        </w:rPr>
        <w:t>получение методической помощи в осуществлении экспериментальной и инновационной деятельности.</w:t>
      </w:r>
    </w:p>
    <w:p w:rsidR="0014630E" w:rsidRPr="00E77980" w:rsidRDefault="0014630E" w:rsidP="00B152C5">
      <w:pPr>
        <w:spacing w:after="0" w:line="240" w:lineRule="auto"/>
        <w:ind w:firstLine="708"/>
        <w:jc w:val="both"/>
        <w:rPr>
          <w:rFonts w:ascii="Times New Roman" w:hAnsi="Times New Roman"/>
          <w:sz w:val="24"/>
          <w:szCs w:val="24"/>
        </w:rPr>
      </w:pPr>
      <w:r w:rsidRPr="00E77980">
        <w:rPr>
          <w:rFonts w:ascii="Times New Roman" w:hAnsi="Times New Roman"/>
          <w:sz w:val="24"/>
          <w:szCs w:val="24"/>
        </w:rPr>
        <w:t>Методическая помощь педагогическим работникам оказывается заместителем заведующего Учреждением, старшим воспитателем Учреждения, а также привлеченными специалистами, в том числе специалистами МАОУ «Информационно-методический центр».</w:t>
      </w:r>
    </w:p>
    <w:p w:rsidR="0014630E" w:rsidRDefault="0014630E" w:rsidP="00B152C5">
      <w:pPr>
        <w:spacing w:after="0" w:line="240" w:lineRule="auto"/>
        <w:ind w:firstLine="708"/>
        <w:jc w:val="both"/>
        <w:rPr>
          <w:rFonts w:ascii="Times New Roman" w:hAnsi="Times New Roman"/>
          <w:sz w:val="24"/>
          <w:szCs w:val="24"/>
        </w:rPr>
      </w:pPr>
    </w:p>
    <w:p w:rsidR="0014630E" w:rsidRPr="00E77980" w:rsidRDefault="0014630E" w:rsidP="00B152C5">
      <w:pPr>
        <w:spacing w:after="0" w:line="240" w:lineRule="auto"/>
        <w:ind w:firstLine="708"/>
        <w:jc w:val="both"/>
        <w:rPr>
          <w:rFonts w:ascii="Times New Roman" w:hAnsi="Times New Roman"/>
          <w:sz w:val="24"/>
          <w:szCs w:val="24"/>
        </w:rPr>
      </w:pPr>
      <w:r w:rsidRPr="00E77980">
        <w:rPr>
          <w:rFonts w:ascii="Times New Roman" w:hAnsi="Times New Roman"/>
          <w:sz w:val="24"/>
          <w:szCs w:val="24"/>
        </w:rPr>
        <w:t xml:space="preserve">8.5. Педагогическим работникам по запросам выдаются во временное пользование учебные и методические материалы, находящиеся в методическом кабинете. </w:t>
      </w:r>
    </w:p>
    <w:p w:rsidR="0014630E" w:rsidRPr="00E77980" w:rsidRDefault="0014630E" w:rsidP="00B152C5">
      <w:pPr>
        <w:spacing w:after="0" w:line="240" w:lineRule="auto"/>
        <w:ind w:firstLine="708"/>
        <w:jc w:val="both"/>
        <w:rPr>
          <w:rFonts w:ascii="Times New Roman" w:hAnsi="Times New Roman"/>
          <w:sz w:val="24"/>
          <w:szCs w:val="24"/>
        </w:rPr>
      </w:pPr>
    </w:p>
    <w:p w:rsidR="0014630E" w:rsidRPr="00E77980" w:rsidRDefault="0014630E" w:rsidP="00B152C5">
      <w:pPr>
        <w:spacing w:after="0" w:line="240" w:lineRule="auto"/>
        <w:ind w:firstLine="708"/>
        <w:jc w:val="both"/>
        <w:rPr>
          <w:rFonts w:ascii="Times New Roman" w:hAnsi="Times New Roman"/>
          <w:sz w:val="24"/>
          <w:szCs w:val="24"/>
        </w:rPr>
      </w:pPr>
      <w:r w:rsidRPr="00E77980">
        <w:rPr>
          <w:rFonts w:ascii="Times New Roman" w:hAnsi="Times New Roman"/>
          <w:sz w:val="24"/>
          <w:szCs w:val="24"/>
        </w:rPr>
        <w:t>8.6. В Учреждении осуществляется подписка на периодические издания:</w:t>
      </w:r>
    </w:p>
    <w:p w:rsidR="0014630E" w:rsidRPr="00E77980" w:rsidRDefault="0014630E" w:rsidP="00DF7591">
      <w:pPr>
        <w:spacing w:after="0" w:line="240" w:lineRule="auto"/>
        <w:ind w:firstLine="708"/>
        <w:jc w:val="both"/>
        <w:rPr>
          <w:rFonts w:ascii="Times New Roman" w:hAnsi="Times New Roman"/>
          <w:sz w:val="24"/>
          <w:szCs w:val="24"/>
        </w:rPr>
      </w:pPr>
      <w:r w:rsidRPr="00E77980">
        <w:rPr>
          <w:rFonts w:ascii="Times New Roman" w:hAnsi="Times New Roman"/>
          <w:sz w:val="24"/>
          <w:szCs w:val="24"/>
        </w:rPr>
        <w:t>журнал «Воспитатель детского сада»;</w:t>
      </w:r>
    </w:p>
    <w:p w:rsidR="0014630E" w:rsidRPr="00E77980" w:rsidRDefault="0014630E" w:rsidP="00DF7591">
      <w:pPr>
        <w:spacing w:after="0" w:line="240" w:lineRule="auto"/>
        <w:ind w:firstLine="708"/>
        <w:jc w:val="both"/>
        <w:rPr>
          <w:rFonts w:ascii="Times New Roman" w:hAnsi="Times New Roman"/>
          <w:sz w:val="24"/>
          <w:szCs w:val="24"/>
        </w:rPr>
      </w:pPr>
      <w:r w:rsidRPr="00E77980">
        <w:rPr>
          <w:rFonts w:ascii="Times New Roman" w:hAnsi="Times New Roman"/>
          <w:sz w:val="24"/>
          <w:szCs w:val="24"/>
        </w:rPr>
        <w:t>журнал «Старший воспитатель»,</w:t>
      </w:r>
    </w:p>
    <w:p w:rsidR="0014630E" w:rsidRPr="00E77980" w:rsidRDefault="0014630E" w:rsidP="00DF7591">
      <w:pPr>
        <w:spacing w:after="0" w:line="240" w:lineRule="auto"/>
        <w:ind w:firstLine="708"/>
        <w:jc w:val="both"/>
        <w:rPr>
          <w:rFonts w:ascii="Times New Roman" w:hAnsi="Times New Roman"/>
          <w:sz w:val="24"/>
          <w:szCs w:val="24"/>
        </w:rPr>
      </w:pPr>
      <w:r w:rsidRPr="00E77980">
        <w:rPr>
          <w:rFonts w:ascii="Times New Roman" w:hAnsi="Times New Roman"/>
          <w:sz w:val="24"/>
          <w:szCs w:val="24"/>
        </w:rPr>
        <w:t>журнал «Музыкальный руководитель»</w:t>
      </w:r>
    </w:p>
    <w:p w:rsidR="0014630E" w:rsidRPr="00E77980" w:rsidRDefault="0014630E" w:rsidP="00DF7591">
      <w:pPr>
        <w:spacing w:after="0" w:line="240" w:lineRule="auto"/>
        <w:ind w:firstLine="708"/>
        <w:jc w:val="both"/>
        <w:rPr>
          <w:rFonts w:ascii="Times New Roman" w:hAnsi="Times New Roman"/>
          <w:sz w:val="24"/>
          <w:szCs w:val="24"/>
        </w:rPr>
      </w:pPr>
      <w:r w:rsidRPr="00E77980">
        <w:rPr>
          <w:rFonts w:ascii="Times New Roman" w:hAnsi="Times New Roman"/>
          <w:sz w:val="24"/>
          <w:szCs w:val="24"/>
        </w:rPr>
        <w:t>журнал «Практика в управлении»</w:t>
      </w:r>
    </w:p>
    <w:p w:rsidR="0014630E" w:rsidRPr="00E77980" w:rsidRDefault="0014630E" w:rsidP="00DF7591">
      <w:pPr>
        <w:spacing w:after="0" w:line="240" w:lineRule="auto"/>
        <w:ind w:firstLine="708"/>
        <w:jc w:val="both"/>
        <w:rPr>
          <w:rFonts w:ascii="Times New Roman" w:hAnsi="Times New Roman"/>
          <w:sz w:val="24"/>
          <w:szCs w:val="24"/>
        </w:rPr>
      </w:pPr>
      <w:r w:rsidRPr="00E77980">
        <w:rPr>
          <w:rFonts w:ascii="Times New Roman" w:hAnsi="Times New Roman"/>
          <w:sz w:val="24"/>
          <w:szCs w:val="24"/>
        </w:rPr>
        <w:t>журнал «Инструктор по физкультуре»</w:t>
      </w:r>
    </w:p>
    <w:p w:rsidR="0014630E" w:rsidRPr="00E77980" w:rsidRDefault="0014630E" w:rsidP="00DF7591">
      <w:pPr>
        <w:spacing w:after="0" w:line="240" w:lineRule="auto"/>
        <w:ind w:firstLine="708"/>
        <w:jc w:val="both"/>
        <w:rPr>
          <w:rFonts w:ascii="Times New Roman" w:hAnsi="Times New Roman"/>
          <w:sz w:val="24"/>
          <w:szCs w:val="24"/>
        </w:rPr>
      </w:pPr>
      <w:r w:rsidRPr="00E77980">
        <w:rPr>
          <w:rFonts w:ascii="Times New Roman" w:hAnsi="Times New Roman"/>
          <w:sz w:val="24"/>
          <w:szCs w:val="24"/>
        </w:rPr>
        <w:t>журнал «Логопед в детском саду»</w:t>
      </w:r>
    </w:p>
    <w:p w:rsidR="0014630E" w:rsidRPr="00E77980" w:rsidRDefault="0014630E" w:rsidP="00DF7591">
      <w:pPr>
        <w:spacing w:after="0" w:line="240" w:lineRule="auto"/>
        <w:ind w:firstLine="708"/>
        <w:jc w:val="both"/>
        <w:rPr>
          <w:rFonts w:ascii="Times New Roman" w:hAnsi="Times New Roman"/>
          <w:sz w:val="24"/>
          <w:szCs w:val="24"/>
        </w:rPr>
      </w:pPr>
      <w:r w:rsidRPr="00E77980">
        <w:rPr>
          <w:rFonts w:ascii="Times New Roman" w:hAnsi="Times New Roman"/>
          <w:sz w:val="24"/>
          <w:szCs w:val="24"/>
        </w:rPr>
        <w:t>журнал «Ребёнок в детском саду»</w:t>
      </w:r>
    </w:p>
    <w:p w:rsidR="0014630E" w:rsidRPr="00E77980" w:rsidRDefault="0014630E" w:rsidP="00B152C5">
      <w:pPr>
        <w:spacing w:after="0" w:line="240" w:lineRule="auto"/>
        <w:ind w:firstLine="708"/>
        <w:jc w:val="both"/>
        <w:rPr>
          <w:rFonts w:ascii="Times New Roman" w:hAnsi="Times New Roman"/>
          <w:sz w:val="24"/>
          <w:szCs w:val="24"/>
        </w:rPr>
      </w:pPr>
    </w:p>
    <w:p w:rsidR="0014630E" w:rsidRPr="00E77980" w:rsidRDefault="0014630E" w:rsidP="00B152C5">
      <w:pPr>
        <w:spacing w:after="0" w:line="240" w:lineRule="auto"/>
        <w:ind w:firstLine="708"/>
        <w:jc w:val="both"/>
        <w:rPr>
          <w:rFonts w:ascii="Times New Roman" w:hAnsi="Times New Roman"/>
          <w:sz w:val="24"/>
          <w:szCs w:val="24"/>
        </w:rPr>
      </w:pPr>
      <w:r w:rsidRPr="00E77980">
        <w:rPr>
          <w:rFonts w:ascii="Times New Roman" w:hAnsi="Times New Roman"/>
          <w:sz w:val="24"/>
          <w:szCs w:val="24"/>
        </w:rPr>
        <w:t xml:space="preserve">8.7. В методическом кабинете собрана библиотека методической литературы и периодической печати. Методическая литература классифицирована по направлениям педагогической деятельности, составлен библиографический каталог. Библиотечный фонд ежегодно пополняется периодической печатью по дошкольному образованию, методической литературой.  </w:t>
      </w:r>
    </w:p>
    <w:p w:rsidR="0014630E" w:rsidRPr="00E77980" w:rsidRDefault="0014630E" w:rsidP="00B152C5">
      <w:pPr>
        <w:spacing w:after="0" w:line="240" w:lineRule="auto"/>
        <w:ind w:firstLine="708"/>
        <w:jc w:val="both"/>
        <w:rPr>
          <w:rFonts w:ascii="Times New Roman" w:hAnsi="Times New Roman"/>
          <w:sz w:val="24"/>
          <w:szCs w:val="24"/>
        </w:rPr>
      </w:pPr>
    </w:p>
    <w:p w:rsidR="0014630E" w:rsidRPr="00B152C5" w:rsidRDefault="0014630E" w:rsidP="00DF7591">
      <w:pPr>
        <w:spacing w:after="0" w:line="240" w:lineRule="auto"/>
        <w:ind w:firstLine="708"/>
        <w:jc w:val="both"/>
        <w:rPr>
          <w:rFonts w:ascii="Times New Roman" w:hAnsi="Times New Roman"/>
          <w:color w:val="0070C0"/>
          <w:sz w:val="24"/>
          <w:szCs w:val="24"/>
        </w:rPr>
      </w:pPr>
      <w:r w:rsidRPr="00B152C5">
        <w:rPr>
          <w:rFonts w:ascii="Times New Roman" w:hAnsi="Times New Roman"/>
          <w:sz w:val="24"/>
          <w:szCs w:val="24"/>
        </w:rPr>
        <w:t xml:space="preserve">8.8. Обеспеченность </w:t>
      </w:r>
      <w:r>
        <w:rPr>
          <w:rFonts w:ascii="Times New Roman" w:hAnsi="Times New Roman"/>
          <w:sz w:val="24"/>
          <w:szCs w:val="24"/>
        </w:rPr>
        <w:t>учебно-методической литературой Учреждения составляет 95</w:t>
      </w:r>
      <w:r w:rsidRPr="00B152C5">
        <w:rPr>
          <w:rFonts w:ascii="Times New Roman" w:hAnsi="Times New Roman"/>
          <w:color w:val="0070C0"/>
          <w:sz w:val="24"/>
          <w:szCs w:val="24"/>
        </w:rPr>
        <w:t xml:space="preserve">%. </w:t>
      </w:r>
      <w:r>
        <w:rPr>
          <w:rFonts w:ascii="Times New Roman" w:hAnsi="Times New Roman"/>
          <w:sz w:val="24"/>
          <w:szCs w:val="24"/>
        </w:rPr>
        <w:t>Н</w:t>
      </w:r>
      <w:r w:rsidRPr="000C2CCB">
        <w:rPr>
          <w:rFonts w:ascii="Times New Roman" w:hAnsi="Times New Roman"/>
          <w:sz w:val="24"/>
          <w:szCs w:val="24"/>
        </w:rPr>
        <w:t xml:space="preserve">еобходимо пополнять учебно-методическую базу </w:t>
      </w:r>
      <w:r>
        <w:rPr>
          <w:rFonts w:ascii="Times New Roman" w:hAnsi="Times New Roman"/>
          <w:sz w:val="24"/>
          <w:szCs w:val="24"/>
        </w:rPr>
        <w:t>Учреждения</w:t>
      </w:r>
      <w:r w:rsidRPr="000C2CCB">
        <w:rPr>
          <w:rFonts w:ascii="Times New Roman" w:hAnsi="Times New Roman"/>
          <w:sz w:val="24"/>
          <w:szCs w:val="24"/>
        </w:rPr>
        <w:t xml:space="preserve"> программно-методическим обеспечением</w:t>
      </w:r>
      <w:r>
        <w:rPr>
          <w:rFonts w:ascii="Times New Roman" w:hAnsi="Times New Roman"/>
          <w:sz w:val="24"/>
          <w:szCs w:val="24"/>
        </w:rPr>
        <w:t xml:space="preserve"> </w:t>
      </w:r>
      <w:r w:rsidRPr="000C2CCB">
        <w:rPr>
          <w:rFonts w:ascii="Times New Roman" w:hAnsi="Times New Roman"/>
          <w:sz w:val="24"/>
          <w:szCs w:val="24"/>
        </w:rPr>
        <w:t>в соответствии с ФГО</w:t>
      </w:r>
      <w:r>
        <w:rPr>
          <w:rFonts w:ascii="Times New Roman" w:hAnsi="Times New Roman"/>
          <w:sz w:val="24"/>
          <w:szCs w:val="24"/>
        </w:rPr>
        <w:t>С.</w:t>
      </w:r>
    </w:p>
    <w:p w:rsidR="0014630E" w:rsidRDefault="0014630E" w:rsidP="00E24818">
      <w:pPr>
        <w:spacing w:after="0" w:line="240" w:lineRule="auto"/>
        <w:jc w:val="center"/>
        <w:rPr>
          <w:rFonts w:ascii="Times New Roman" w:hAnsi="Times New Roman"/>
          <w:sz w:val="24"/>
          <w:szCs w:val="24"/>
        </w:rPr>
      </w:pPr>
    </w:p>
    <w:p w:rsidR="0014630E" w:rsidRPr="00E24818" w:rsidRDefault="0014630E" w:rsidP="00E24818">
      <w:pPr>
        <w:spacing w:after="0" w:line="240" w:lineRule="auto"/>
        <w:jc w:val="center"/>
        <w:rPr>
          <w:rFonts w:ascii="Times New Roman" w:hAnsi="Times New Roman"/>
          <w:sz w:val="24"/>
          <w:szCs w:val="24"/>
        </w:rPr>
      </w:pPr>
      <w:r>
        <w:rPr>
          <w:rFonts w:ascii="Times New Roman" w:hAnsi="Times New Roman"/>
          <w:sz w:val="24"/>
          <w:szCs w:val="24"/>
        </w:rPr>
        <w:t>9</w:t>
      </w:r>
      <w:r w:rsidRPr="00E24818">
        <w:rPr>
          <w:rFonts w:ascii="Times New Roman" w:hAnsi="Times New Roman"/>
          <w:sz w:val="24"/>
          <w:szCs w:val="24"/>
        </w:rPr>
        <w:t>. ОЦЕНКА МАТЕРИАЛЬНО-ТЕХНИЧЕСКОЙ БАЗЫ</w:t>
      </w:r>
    </w:p>
    <w:p w:rsidR="0014630E" w:rsidRPr="00E24818" w:rsidRDefault="0014630E" w:rsidP="00E24818">
      <w:pPr>
        <w:spacing w:after="0" w:line="240" w:lineRule="auto"/>
        <w:jc w:val="center"/>
        <w:rPr>
          <w:rFonts w:ascii="Times New Roman" w:hAnsi="Times New Roman"/>
          <w:sz w:val="24"/>
          <w:szCs w:val="24"/>
        </w:rPr>
      </w:pPr>
    </w:p>
    <w:p w:rsidR="0014630E" w:rsidRDefault="0014630E" w:rsidP="00226C89">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E24818">
        <w:rPr>
          <w:rFonts w:ascii="Times New Roman" w:hAnsi="Times New Roman"/>
          <w:sz w:val="24"/>
          <w:szCs w:val="24"/>
        </w:rPr>
        <w:t>.1.</w:t>
      </w:r>
      <w:r>
        <w:rPr>
          <w:rFonts w:ascii="Times New Roman" w:hAnsi="Times New Roman"/>
          <w:sz w:val="24"/>
          <w:szCs w:val="24"/>
        </w:rPr>
        <w:t xml:space="preserve"> Учреждение имеет необходимую материально-техническую базу для осуществления образовательной деятельности.</w:t>
      </w:r>
    </w:p>
    <w:p w:rsidR="0014630E" w:rsidRDefault="0014630E" w:rsidP="00B01741">
      <w:pPr>
        <w:spacing w:after="0" w:line="240" w:lineRule="auto"/>
        <w:ind w:firstLine="708"/>
        <w:jc w:val="both"/>
        <w:rPr>
          <w:rFonts w:ascii="Times New Roman" w:hAnsi="Times New Roman"/>
          <w:sz w:val="24"/>
          <w:szCs w:val="24"/>
        </w:rPr>
      </w:pPr>
      <w:r w:rsidRPr="00B01741">
        <w:rPr>
          <w:rFonts w:ascii="Times New Roman" w:hAnsi="Times New Roman"/>
          <w:sz w:val="24"/>
          <w:szCs w:val="24"/>
        </w:rPr>
        <w:t>Материально</w:t>
      </w:r>
      <w:r>
        <w:rPr>
          <w:rFonts w:ascii="Times New Roman" w:hAnsi="Times New Roman"/>
          <w:sz w:val="24"/>
          <w:szCs w:val="24"/>
        </w:rPr>
        <w:t xml:space="preserve"> </w:t>
      </w:r>
      <w:r w:rsidRPr="00B01741">
        <w:rPr>
          <w:rFonts w:ascii="Times New Roman" w:hAnsi="Times New Roman"/>
          <w:sz w:val="24"/>
          <w:szCs w:val="24"/>
        </w:rPr>
        <w:t xml:space="preserve">технические условия, созданные в </w:t>
      </w:r>
      <w:r>
        <w:rPr>
          <w:rFonts w:ascii="Times New Roman" w:hAnsi="Times New Roman"/>
          <w:sz w:val="24"/>
          <w:szCs w:val="24"/>
        </w:rPr>
        <w:t xml:space="preserve">Учреждении, обеспечивают </w:t>
      </w:r>
      <w:r w:rsidRPr="00B01741">
        <w:rPr>
          <w:rFonts w:ascii="Times New Roman" w:hAnsi="Times New Roman"/>
          <w:sz w:val="24"/>
          <w:szCs w:val="24"/>
        </w:rPr>
        <w:t xml:space="preserve">реализацию образовательных </w:t>
      </w:r>
      <w:r>
        <w:rPr>
          <w:rFonts w:ascii="Times New Roman" w:hAnsi="Times New Roman"/>
          <w:sz w:val="24"/>
          <w:szCs w:val="24"/>
        </w:rPr>
        <w:t>программ, соответствуют санитарно-</w:t>
      </w:r>
      <w:r w:rsidRPr="00B01741">
        <w:rPr>
          <w:rFonts w:ascii="Times New Roman" w:hAnsi="Times New Roman"/>
          <w:sz w:val="24"/>
          <w:szCs w:val="24"/>
        </w:rPr>
        <w:t xml:space="preserve">эпидемиологическим правилам </w:t>
      </w:r>
      <w:r>
        <w:rPr>
          <w:rFonts w:ascii="Times New Roman" w:hAnsi="Times New Roman"/>
          <w:sz w:val="24"/>
          <w:szCs w:val="24"/>
        </w:rPr>
        <w:t>и нормативам, требованиям ФГОС.</w:t>
      </w:r>
    </w:p>
    <w:p w:rsidR="0014630E" w:rsidRPr="00B92223" w:rsidRDefault="0014630E" w:rsidP="00226C89">
      <w:pPr>
        <w:spacing w:after="0" w:line="240" w:lineRule="auto"/>
        <w:ind w:firstLine="708"/>
        <w:jc w:val="both"/>
        <w:rPr>
          <w:rFonts w:ascii="Times New Roman" w:hAnsi="Times New Roman"/>
          <w:sz w:val="24"/>
          <w:szCs w:val="24"/>
        </w:rPr>
      </w:pPr>
    </w:p>
    <w:p w:rsidR="0014630E" w:rsidRPr="00B92223" w:rsidRDefault="0014630E" w:rsidP="00DF7591">
      <w:pPr>
        <w:spacing w:after="0" w:line="240" w:lineRule="auto"/>
        <w:jc w:val="both"/>
        <w:rPr>
          <w:rFonts w:ascii="Times New Roman" w:hAnsi="Times New Roman"/>
          <w:sz w:val="24"/>
          <w:szCs w:val="24"/>
        </w:rPr>
      </w:pPr>
      <w:r w:rsidRPr="00B92223">
        <w:rPr>
          <w:rFonts w:ascii="Times New Roman" w:hAnsi="Times New Roman"/>
          <w:sz w:val="24"/>
          <w:szCs w:val="24"/>
        </w:rPr>
        <w:tab/>
        <w:t>9.2. Образовательный процесс осуществляется в 2-х отдельно стоящих зданиях, закрепленных за Учреждением на праве оперативного управления:</w:t>
      </w:r>
    </w:p>
    <w:p w:rsidR="0014630E" w:rsidRPr="00B92223" w:rsidRDefault="0014630E" w:rsidP="00311FD7">
      <w:pPr>
        <w:spacing w:after="0" w:line="240" w:lineRule="auto"/>
        <w:jc w:val="both"/>
        <w:rPr>
          <w:rFonts w:ascii="Times New Roman" w:hAnsi="Times New Roman"/>
          <w:sz w:val="24"/>
          <w:szCs w:val="24"/>
        </w:rPr>
      </w:pPr>
      <w:r w:rsidRPr="00B92223">
        <w:rPr>
          <w:rFonts w:ascii="Times New Roman" w:hAnsi="Times New Roman"/>
          <w:sz w:val="24"/>
          <w:szCs w:val="24"/>
        </w:rPr>
        <w:tab/>
        <w:t>корпус 1: г. Тюмень, ул. Казанская, 18;</w:t>
      </w:r>
    </w:p>
    <w:p w:rsidR="0014630E" w:rsidRPr="00B92223" w:rsidRDefault="0014630E" w:rsidP="00311FD7">
      <w:pPr>
        <w:spacing w:after="0" w:line="240" w:lineRule="auto"/>
        <w:ind w:firstLine="708"/>
        <w:jc w:val="both"/>
        <w:rPr>
          <w:rFonts w:ascii="Times New Roman" w:hAnsi="Times New Roman"/>
          <w:sz w:val="24"/>
          <w:szCs w:val="24"/>
        </w:rPr>
      </w:pPr>
      <w:r w:rsidRPr="00B92223">
        <w:rPr>
          <w:rFonts w:ascii="Times New Roman" w:hAnsi="Times New Roman"/>
          <w:sz w:val="24"/>
          <w:szCs w:val="24"/>
        </w:rPr>
        <w:t>корпус 2: г. Тюмень, ул. Мельзаводская, 11;</w:t>
      </w:r>
    </w:p>
    <w:p w:rsidR="0014630E" w:rsidRPr="00B92223" w:rsidRDefault="0014630E" w:rsidP="009E7B8C">
      <w:pPr>
        <w:spacing w:after="0" w:line="240" w:lineRule="auto"/>
        <w:ind w:firstLine="708"/>
        <w:jc w:val="both"/>
        <w:rPr>
          <w:rFonts w:ascii="Times New Roman" w:hAnsi="Times New Roman"/>
          <w:sz w:val="24"/>
          <w:szCs w:val="24"/>
        </w:rPr>
      </w:pPr>
    </w:p>
    <w:p w:rsidR="0014630E" w:rsidRPr="00B92223" w:rsidRDefault="0014630E" w:rsidP="009E7B8C">
      <w:pPr>
        <w:spacing w:after="0" w:line="240" w:lineRule="auto"/>
        <w:ind w:firstLine="708"/>
        <w:jc w:val="both"/>
        <w:rPr>
          <w:rFonts w:ascii="Times New Roman" w:hAnsi="Times New Roman"/>
          <w:sz w:val="24"/>
          <w:szCs w:val="24"/>
        </w:rPr>
      </w:pPr>
      <w:r w:rsidRPr="00B92223">
        <w:rPr>
          <w:rFonts w:ascii="Times New Roman" w:hAnsi="Times New Roman"/>
          <w:sz w:val="24"/>
          <w:szCs w:val="24"/>
        </w:rPr>
        <w:t>9.3. На праве постоянного бессрочного пользования Учреждение имеет земельные участки:</w:t>
      </w:r>
    </w:p>
    <w:p w:rsidR="0014630E" w:rsidRPr="00B92223" w:rsidRDefault="0014630E" w:rsidP="00B92223">
      <w:pPr>
        <w:spacing w:after="0" w:line="240" w:lineRule="auto"/>
        <w:ind w:firstLine="708"/>
        <w:jc w:val="both"/>
        <w:rPr>
          <w:rFonts w:ascii="Times New Roman" w:hAnsi="Times New Roman"/>
          <w:sz w:val="24"/>
          <w:szCs w:val="24"/>
        </w:rPr>
      </w:pPr>
      <w:r w:rsidRPr="00B92223">
        <w:rPr>
          <w:rFonts w:ascii="Times New Roman" w:hAnsi="Times New Roman"/>
          <w:sz w:val="24"/>
          <w:szCs w:val="24"/>
        </w:rPr>
        <w:t xml:space="preserve">г. Тюмень, ул. Казанская, 18: площадь </w:t>
      </w:r>
      <w:r>
        <w:rPr>
          <w:rFonts w:ascii="Times New Roman" w:hAnsi="Times New Roman"/>
          <w:sz w:val="24"/>
          <w:szCs w:val="24"/>
        </w:rPr>
        <w:t>7566,3</w:t>
      </w:r>
      <w:r w:rsidRPr="00B92223">
        <w:rPr>
          <w:rFonts w:ascii="Times New Roman" w:hAnsi="Times New Roman"/>
          <w:sz w:val="24"/>
          <w:szCs w:val="24"/>
        </w:rPr>
        <w:t xml:space="preserve"> кв. м.</w:t>
      </w:r>
    </w:p>
    <w:p w:rsidR="0014630E" w:rsidRPr="00B92223" w:rsidRDefault="0014630E" w:rsidP="00B92223">
      <w:pPr>
        <w:spacing w:after="0" w:line="240" w:lineRule="auto"/>
        <w:ind w:firstLine="708"/>
        <w:jc w:val="both"/>
        <w:rPr>
          <w:rFonts w:ascii="Times New Roman" w:hAnsi="Times New Roman"/>
          <w:sz w:val="24"/>
          <w:szCs w:val="24"/>
        </w:rPr>
      </w:pPr>
      <w:r w:rsidRPr="00B92223">
        <w:rPr>
          <w:rFonts w:ascii="Times New Roman" w:hAnsi="Times New Roman"/>
          <w:sz w:val="24"/>
          <w:szCs w:val="24"/>
        </w:rPr>
        <w:t xml:space="preserve">г. Тюмень, ул. Мельзаводская, 11: площадь </w:t>
      </w:r>
      <w:r>
        <w:rPr>
          <w:rFonts w:ascii="Times New Roman" w:hAnsi="Times New Roman"/>
          <w:sz w:val="24"/>
          <w:szCs w:val="24"/>
        </w:rPr>
        <w:t>3526</w:t>
      </w:r>
      <w:r w:rsidRPr="00B92223">
        <w:rPr>
          <w:rFonts w:ascii="Times New Roman" w:hAnsi="Times New Roman"/>
          <w:sz w:val="24"/>
          <w:szCs w:val="24"/>
        </w:rPr>
        <w:t xml:space="preserve"> кв. м </w:t>
      </w:r>
    </w:p>
    <w:p w:rsidR="0014630E" w:rsidRPr="00B92223" w:rsidRDefault="0014630E" w:rsidP="009E7B8C">
      <w:pPr>
        <w:spacing w:after="0" w:line="240" w:lineRule="auto"/>
        <w:ind w:firstLine="708"/>
        <w:jc w:val="both"/>
        <w:rPr>
          <w:rFonts w:ascii="Times New Roman" w:hAnsi="Times New Roman"/>
          <w:sz w:val="24"/>
          <w:szCs w:val="24"/>
        </w:rPr>
      </w:pPr>
    </w:p>
    <w:p w:rsidR="0014630E" w:rsidRDefault="0014630E" w:rsidP="00226C89">
      <w:pPr>
        <w:spacing w:after="0" w:line="240" w:lineRule="auto"/>
        <w:ind w:firstLine="708"/>
        <w:jc w:val="both"/>
        <w:rPr>
          <w:rFonts w:ascii="Times New Roman" w:hAnsi="Times New Roman"/>
          <w:sz w:val="24"/>
          <w:szCs w:val="24"/>
        </w:rPr>
      </w:pPr>
      <w:r>
        <w:rPr>
          <w:rFonts w:ascii="Times New Roman" w:hAnsi="Times New Roman"/>
          <w:sz w:val="24"/>
          <w:szCs w:val="24"/>
        </w:rPr>
        <w:t>9.4. Территория Учреждения:</w:t>
      </w:r>
    </w:p>
    <w:p w:rsidR="0014630E" w:rsidRDefault="0014630E" w:rsidP="00226C89">
      <w:pPr>
        <w:spacing w:after="0" w:line="240" w:lineRule="auto"/>
        <w:ind w:firstLine="708"/>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9"/>
        <w:gridCol w:w="3062"/>
        <w:gridCol w:w="2648"/>
      </w:tblGrid>
      <w:tr w:rsidR="0014630E" w:rsidRPr="00E77980" w:rsidTr="000E5856">
        <w:tc>
          <w:tcPr>
            <w:tcW w:w="2184" w:type="pct"/>
            <w:shd w:val="clear" w:color="auto" w:fill="D9E2F3"/>
          </w:tcPr>
          <w:p w:rsidR="0014630E" w:rsidRPr="00E77980" w:rsidRDefault="0014630E" w:rsidP="00ED71EB">
            <w:pPr>
              <w:spacing w:after="0" w:line="240" w:lineRule="auto"/>
              <w:jc w:val="center"/>
              <w:rPr>
                <w:rFonts w:ascii="Times New Roman" w:hAnsi="Times New Roman"/>
              </w:rPr>
            </w:pPr>
            <w:r w:rsidRPr="00E77980">
              <w:rPr>
                <w:rFonts w:ascii="Times New Roman" w:hAnsi="Times New Roman"/>
              </w:rPr>
              <w:t>Показатель</w:t>
            </w:r>
          </w:p>
        </w:tc>
        <w:tc>
          <w:tcPr>
            <w:tcW w:w="1510" w:type="pct"/>
            <w:shd w:val="clear" w:color="auto" w:fill="D9E2F3"/>
          </w:tcPr>
          <w:p w:rsidR="0014630E" w:rsidRPr="00E77980" w:rsidRDefault="0014630E" w:rsidP="00ED71EB">
            <w:pPr>
              <w:spacing w:after="0" w:line="240" w:lineRule="auto"/>
              <w:jc w:val="center"/>
              <w:rPr>
                <w:rFonts w:ascii="Times New Roman" w:hAnsi="Times New Roman"/>
              </w:rPr>
            </w:pPr>
            <w:r w:rsidRPr="00E77980">
              <w:rPr>
                <w:rFonts w:ascii="Times New Roman" w:hAnsi="Times New Roman"/>
              </w:rPr>
              <w:t>Корпус 1</w:t>
            </w:r>
          </w:p>
        </w:tc>
        <w:tc>
          <w:tcPr>
            <w:tcW w:w="1307" w:type="pct"/>
            <w:shd w:val="clear" w:color="auto" w:fill="D9E2F3"/>
          </w:tcPr>
          <w:p w:rsidR="0014630E" w:rsidRPr="00E77980" w:rsidRDefault="0014630E" w:rsidP="00ED71EB">
            <w:pPr>
              <w:spacing w:after="0" w:line="240" w:lineRule="auto"/>
              <w:jc w:val="center"/>
              <w:rPr>
                <w:rFonts w:ascii="Times New Roman" w:hAnsi="Times New Roman"/>
              </w:rPr>
            </w:pPr>
            <w:r w:rsidRPr="00E77980">
              <w:rPr>
                <w:rFonts w:ascii="Times New Roman" w:hAnsi="Times New Roman"/>
              </w:rPr>
              <w:t>Корпус 2</w:t>
            </w:r>
          </w:p>
        </w:tc>
      </w:tr>
      <w:tr w:rsidR="0014630E" w:rsidRPr="00E77980" w:rsidTr="000E5856">
        <w:tc>
          <w:tcPr>
            <w:tcW w:w="2184" w:type="pct"/>
          </w:tcPr>
          <w:p w:rsidR="0014630E" w:rsidRPr="00E77980" w:rsidRDefault="0014630E" w:rsidP="00ED71EB">
            <w:pPr>
              <w:spacing w:after="0" w:line="240" w:lineRule="auto"/>
              <w:rPr>
                <w:rFonts w:ascii="Times New Roman" w:hAnsi="Times New Roman"/>
              </w:rPr>
            </w:pPr>
            <w:r w:rsidRPr="00E77980">
              <w:rPr>
                <w:rFonts w:ascii="Times New Roman" w:hAnsi="Times New Roman"/>
              </w:rPr>
              <w:t xml:space="preserve">Ограждение территории по периметру </w:t>
            </w:r>
          </w:p>
        </w:tc>
        <w:tc>
          <w:tcPr>
            <w:tcW w:w="1510" w:type="pct"/>
          </w:tcPr>
          <w:p w:rsidR="0014630E" w:rsidRPr="00E77980" w:rsidRDefault="0014630E" w:rsidP="00ED71EB">
            <w:pPr>
              <w:spacing w:after="0" w:line="240" w:lineRule="auto"/>
              <w:jc w:val="center"/>
              <w:rPr>
                <w:rFonts w:ascii="Times New Roman" w:hAnsi="Times New Roman"/>
              </w:rPr>
            </w:pPr>
            <w:r w:rsidRPr="00E77980">
              <w:rPr>
                <w:rFonts w:ascii="Times New Roman" w:hAnsi="Times New Roman"/>
              </w:rPr>
              <w:t>имеется</w:t>
            </w:r>
          </w:p>
        </w:tc>
        <w:tc>
          <w:tcPr>
            <w:tcW w:w="1307" w:type="pct"/>
          </w:tcPr>
          <w:p w:rsidR="0014630E" w:rsidRPr="00E77980" w:rsidRDefault="0014630E" w:rsidP="00ED71EB">
            <w:pPr>
              <w:spacing w:after="0" w:line="240" w:lineRule="auto"/>
              <w:jc w:val="center"/>
              <w:rPr>
                <w:rFonts w:ascii="Times New Roman" w:hAnsi="Times New Roman"/>
              </w:rPr>
            </w:pPr>
            <w:r w:rsidRPr="00E77980">
              <w:rPr>
                <w:rFonts w:ascii="Times New Roman" w:hAnsi="Times New Roman"/>
              </w:rPr>
              <w:t>имеется</w:t>
            </w:r>
          </w:p>
        </w:tc>
      </w:tr>
      <w:tr w:rsidR="0014630E" w:rsidRPr="00E77980" w:rsidTr="000E5856">
        <w:tc>
          <w:tcPr>
            <w:tcW w:w="2184" w:type="pct"/>
          </w:tcPr>
          <w:p w:rsidR="0014630E" w:rsidRPr="00E77980" w:rsidRDefault="0014630E" w:rsidP="00ED71EB">
            <w:pPr>
              <w:spacing w:after="0" w:line="240" w:lineRule="auto"/>
              <w:jc w:val="both"/>
              <w:rPr>
                <w:rFonts w:ascii="Times New Roman" w:hAnsi="Times New Roman"/>
              </w:rPr>
            </w:pPr>
            <w:r w:rsidRPr="00E77980">
              <w:rPr>
                <w:rFonts w:ascii="Times New Roman" w:hAnsi="Times New Roman"/>
              </w:rPr>
              <w:t>Ограждение территории полосой зеленых насаждений</w:t>
            </w:r>
          </w:p>
        </w:tc>
        <w:tc>
          <w:tcPr>
            <w:tcW w:w="1510" w:type="pct"/>
          </w:tcPr>
          <w:p w:rsidR="0014630E" w:rsidRPr="00E77980" w:rsidRDefault="0014630E" w:rsidP="00ED71EB">
            <w:pPr>
              <w:spacing w:after="0" w:line="240" w:lineRule="auto"/>
              <w:jc w:val="center"/>
              <w:rPr>
                <w:rFonts w:ascii="Times New Roman" w:hAnsi="Times New Roman"/>
              </w:rPr>
            </w:pPr>
            <w:r w:rsidRPr="00E77980">
              <w:rPr>
                <w:rFonts w:ascii="Times New Roman" w:hAnsi="Times New Roman"/>
              </w:rPr>
              <w:t>имеется</w:t>
            </w:r>
          </w:p>
        </w:tc>
        <w:tc>
          <w:tcPr>
            <w:tcW w:w="1307" w:type="pct"/>
          </w:tcPr>
          <w:p w:rsidR="0014630E" w:rsidRPr="00E77980" w:rsidRDefault="0014630E" w:rsidP="00ED71EB">
            <w:pPr>
              <w:spacing w:after="0" w:line="240" w:lineRule="auto"/>
              <w:jc w:val="center"/>
              <w:rPr>
                <w:rFonts w:ascii="Times New Roman" w:hAnsi="Times New Roman"/>
              </w:rPr>
            </w:pPr>
            <w:r w:rsidRPr="00E77980">
              <w:rPr>
                <w:rFonts w:ascii="Times New Roman" w:hAnsi="Times New Roman"/>
              </w:rPr>
              <w:t>имеется</w:t>
            </w:r>
          </w:p>
        </w:tc>
      </w:tr>
      <w:tr w:rsidR="0014630E" w:rsidRPr="00E77980" w:rsidTr="000E5856">
        <w:tc>
          <w:tcPr>
            <w:tcW w:w="2184" w:type="pct"/>
          </w:tcPr>
          <w:p w:rsidR="0014630E" w:rsidRPr="00E77980" w:rsidRDefault="0014630E" w:rsidP="00ED71EB">
            <w:pPr>
              <w:spacing w:after="0" w:line="240" w:lineRule="auto"/>
              <w:rPr>
                <w:rFonts w:ascii="Times New Roman" w:hAnsi="Times New Roman"/>
              </w:rPr>
            </w:pPr>
            <w:r w:rsidRPr="00E77980">
              <w:rPr>
                <w:rFonts w:ascii="Times New Roman" w:hAnsi="Times New Roman"/>
              </w:rPr>
              <w:t>Наличие выделенной игровой и хозяйственной зоны</w:t>
            </w:r>
          </w:p>
        </w:tc>
        <w:tc>
          <w:tcPr>
            <w:tcW w:w="1510" w:type="pct"/>
          </w:tcPr>
          <w:p w:rsidR="0014630E" w:rsidRPr="00E77980" w:rsidRDefault="0014630E" w:rsidP="00ED71EB">
            <w:pPr>
              <w:spacing w:after="0" w:line="240" w:lineRule="auto"/>
              <w:jc w:val="center"/>
              <w:rPr>
                <w:rFonts w:ascii="Times New Roman" w:hAnsi="Times New Roman"/>
              </w:rPr>
            </w:pPr>
            <w:r w:rsidRPr="00E77980">
              <w:rPr>
                <w:rFonts w:ascii="Times New Roman" w:hAnsi="Times New Roman"/>
              </w:rPr>
              <w:t>имеется</w:t>
            </w:r>
          </w:p>
        </w:tc>
        <w:tc>
          <w:tcPr>
            <w:tcW w:w="1307" w:type="pct"/>
          </w:tcPr>
          <w:p w:rsidR="0014630E" w:rsidRPr="00E77980" w:rsidRDefault="0014630E" w:rsidP="00ED71EB">
            <w:pPr>
              <w:spacing w:after="0" w:line="240" w:lineRule="auto"/>
              <w:jc w:val="center"/>
              <w:rPr>
                <w:rFonts w:ascii="Times New Roman" w:hAnsi="Times New Roman"/>
              </w:rPr>
            </w:pPr>
            <w:r w:rsidRPr="00E77980">
              <w:rPr>
                <w:rFonts w:ascii="Times New Roman" w:hAnsi="Times New Roman"/>
              </w:rPr>
              <w:t>имеется</w:t>
            </w:r>
          </w:p>
        </w:tc>
      </w:tr>
      <w:tr w:rsidR="0014630E" w:rsidRPr="00E77980" w:rsidTr="000E5856">
        <w:tc>
          <w:tcPr>
            <w:tcW w:w="2184" w:type="pct"/>
          </w:tcPr>
          <w:p w:rsidR="0014630E" w:rsidRPr="00E77980" w:rsidRDefault="0014630E" w:rsidP="00ED71EB">
            <w:pPr>
              <w:spacing w:after="0" w:line="240" w:lineRule="auto"/>
              <w:rPr>
                <w:rFonts w:ascii="Times New Roman" w:hAnsi="Times New Roman"/>
              </w:rPr>
            </w:pPr>
            <w:r w:rsidRPr="00E77980">
              <w:rPr>
                <w:rFonts w:ascii="Times New Roman" w:hAnsi="Times New Roman"/>
              </w:rPr>
              <w:t>Наличие места для колясок и санок, защищенного навесом от осадков</w:t>
            </w:r>
          </w:p>
        </w:tc>
        <w:tc>
          <w:tcPr>
            <w:tcW w:w="1510" w:type="pct"/>
          </w:tcPr>
          <w:p w:rsidR="0014630E" w:rsidRPr="00E77980" w:rsidRDefault="0014630E" w:rsidP="00ED71EB">
            <w:pPr>
              <w:spacing w:after="0" w:line="240" w:lineRule="auto"/>
              <w:jc w:val="center"/>
              <w:rPr>
                <w:rFonts w:ascii="Times New Roman" w:hAnsi="Times New Roman"/>
              </w:rPr>
            </w:pPr>
            <w:r w:rsidRPr="00E77980">
              <w:rPr>
                <w:rFonts w:ascii="Times New Roman" w:hAnsi="Times New Roman"/>
              </w:rPr>
              <w:t>имеется</w:t>
            </w:r>
          </w:p>
        </w:tc>
        <w:tc>
          <w:tcPr>
            <w:tcW w:w="1307" w:type="pct"/>
          </w:tcPr>
          <w:p w:rsidR="0014630E" w:rsidRPr="00E77980" w:rsidRDefault="0014630E" w:rsidP="00ED71EB">
            <w:pPr>
              <w:spacing w:after="0" w:line="240" w:lineRule="auto"/>
              <w:jc w:val="center"/>
              <w:rPr>
                <w:rFonts w:ascii="Times New Roman" w:hAnsi="Times New Roman"/>
              </w:rPr>
            </w:pPr>
            <w:r w:rsidRPr="00E77980">
              <w:rPr>
                <w:rFonts w:ascii="Times New Roman" w:hAnsi="Times New Roman"/>
              </w:rPr>
              <w:t>имеется</w:t>
            </w:r>
          </w:p>
        </w:tc>
      </w:tr>
      <w:tr w:rsidR="0014630E" w:rsidRPr="00E77980" w:rsidTr="000E5856">
        <w:tc>
          <w:tcPr>
            <w:tcW w:w="2184" w:type="pct"/>
          </w:tcPr>
          <w:p w:rsidR="0014630E" w:rsidRPr="00E77980" w:rsidRDefault="0014630E" w:rsidP="00ED71EB">
            <w:pPr>
              <w:spacing w:after="0" w:line="240" w:lineRule="auto"/>
              <w:jc w:val="both"/>
              <w:rPr>
                <w:rFonts w:ascii="Times New Roman" w:hAnsi="Times New Roman"/>
              </w:rPr>
            </w:pPr>
            <w:r w:rsidRPr="00E77980">
              <w:rPr>
                <w:rFonts w:ascii="Times New Roman" w:hAnsi="Times New Roman"/>
              </w:rPr>
              <w:t>Наличие индивидуальных групповых площадок для каждой группы</w:t>
            </w:r>
          </w:p>
        </w:tc>
        <w:tc>
          <w:tcPr>
            <w:tcW w:w="1510" w:type="pct"/>
          </w:tcPr>
          <w:p w:rsidR="0014630E" w:rsidRPr="00E77980" w:rsidRDefault="0014630E" w:rsidP="00ED71EB">
            <w:pPr>
              <w:spacing w:after="0" w:line="240" w:lineRule="auto"/>
              <w:jc w:val="center"/>
              <w:rPr>
                <w:rFonts w:ascii="Times New Roman" w:hAnsi="Times New Roman"/>
              </w:rPr>
            </w:pPr>
            <w:r w:rsidRPr="00E77980">
              <w:rPr>
                <w:rFonts w:ascii="Times New Roman" w:hAnsi="Times New Roman"/>
              </w:rPr>
              <w:t>имеется</w:t>
            </w:r>
          </w:p>
        </w:tc>
        <w:tc>
          <w:tcPr>
            <w:tcW w:w="1307" w:type="pct"/>
          </w:tcPr>
          <w:p w:rsidR="0014630E" w:rsidRPr="00E77980" w:rsidRDefault="0014630E" w:rsidP="00ED71EB">
            <w:pPr>
              <w:spacing w:after="0" w:line="240" w:lineRule="auto"/>
              <w:jc w:val="center"/>
              <w:rPr>
                <w:rFonts w:ascii="Times New Roman" w:hAnsi="Times New Roman"/>
              </w:rPr>
            </w:pPr>
            <w:r w:rsidRPr="00E77980">
              <w:rPr>
                <w:rFonts w:ascii="Times New Roman" w:hAnsi="Times New Roman"/>
              </w:rPr>
              <w:t>имеется</w:t>
            </w:r>
          </w:p>
        </w:tc>
      </w:tr>
      <w:tr w:rsidR="0014630E" w:rsidRPr="00E77980" w:rsidTr="000E5856">
        <w:tc>
          <w:tcPr>
            <w:tcW w:w="2184" w:type="pct"/>
          </w:tcPr>
          <w:p w:rsidR="0014630E" w:rsidRPr="00E77980" w:rsidRDefault="0014630E" w:rsidP="00ED71EB">
            <w:pPr>
              <w:spacing w:after="0" w:line="240" w:lineRule="auto"/>
              <w:jc w:val="both"/>
              <w:rPr>
                <w:rFonts w:ascii="Times New Roman" w:hAnsi="Times New Roman"/>
              </w:rPr>
            </w:pPr>
            <w:r w:rsidRPr="00E77980">
              <w:rPr>
                <w:rFonts w:ascii="Times New Roman" w:hAnsi="Times New Roman"/>
              </w:rPr>
              <w:t>Наличие на территории каждой групповой площадки теневого навеса</w:t>
            </w:r>
          </w:p>
        </w:tc>
        <w:tc>
          <w:tcPr>
            <w:tcW w:w="1510" w:type="pct"/>
          </w:tcPr>
          <w:p w:rsidR="0014630E" w:rsidRPr="00E77980" w:rsidRDefault="0014630E" w:rsidP="00ED71EB">
            <w:pPr>
              <w:spacing w:after="0" w:line="240" w:lineRule="auto"/>
              <w:jc w:val="center"/>
              <w:rPr>
                <w:rFonts w:ascii="Times New Roman" w:hAnsi="Times New Roman"/>
              </w:rPr>
            </w:pPr>
            <w:r w:rsidRPr="00E77980">
              <w:rPr>
                <w:rFonts w:ascii="Times New Roman" w:hAnsi="Times New Roman"/>
              </w:rPr>
              <w:t>имеется</w:t>
            </w:r>
          </w:p>
        </w:tc>
        <w:tc>
          <w:tcPr>
            <w:tcW w:w="1307" w:type="pct"/>
          </w:tcPr>
          <w:p w:rsidR="0014630E" w:rsidRPr="00E77980" w:rsidRDefault="0014630E" w:rsidP="00ED71EB">
            <w:pPr>
              <w:spacing w:after="0" w:line="240" w:lineRule="auto"/>
              <w:jc w:val="center"/>
              <w:rPr>
                <w:rFonts w:ascii="Times New Roman" w:hAnsi="Times New Roman"/>
              </w:rPr>
            </w:pPr>
            <w:r w:rsidRPr="00E77980">
              <w:rPr>
                <w:rFonts w:ascii="Times New Roman" w:hAnsi="Times New Roman"/>
              </w:rPr>
              <w:t>имеется</w:t>
            </w:r>
          </w:p>
        </w:tc>
      </w:tr>
      <w:tr w:rsidR="0014630E" w:rsidRPr="00E77980" w:rsidTr="000E5856">
        <w:tc>
          <w:tcPr>
            <w:tcW w:w="2184" w:type="pct"/>
          </w:tcPr>
          <w:p w:rsidR="0014630E" w:rsidRPr="00E77980" w:rsidRDefault="0014630E" w:rsidP="00ED71EB">
            <w:pPr>
              <w:spacing w:after="0" w:line="240" w:lineRule="auto"/>
              <w:jc w:val="both"/>
              <w:rPr>
                <w:rFonts w:ascii="Times New Roman" w:hAnsi="Times New Roman"/>
              </w:rPr>
            </w:pPr>
            <w:r w:rsidRPr="00E77980">
              <w:rPr>
                <w:rFonts w:ascii="Times New Roman" w:hAnsi="Times New Roman"/>
              </w:rPr>
              <w:t>Наличие на территории наружного электрического освещения</w:t>
            </w:r>
          </w:p>
        </w:tc>
        <w:tc>
          <w:tcPr>
            <w:tcW w:w="1510" w:type="pct"/>
          </w:tcPr>
          <w:p w:rsidR="0014630E" w:rsidRPr="00E77980" w:rsidRDefault="0014630E" w:rsidP="00ED71EB">
            <w:pPr>
              <w:spacing w:after="0" w:line="240" w:lineRule="auto"/>
              <w:jc w:val="center"/>
              <w:rPr>
                <w:rFonts w:ascii="Times New Roman" w:hAnsi="Times New Roman"/>
              </w:rPr>
            </w:pPr>
            <w:r w:rsidRPr="00E77980">
              <w:rPr>
                <w:rFonts w:ascii="Times New Roman" w:hAnsi="Times New Roman"/>
              </w:rPr>
              <w:t>имеется</w:t>
            </w:r>
          </w:p>
        </w:tc>
        <w:tc>
          <w:tcPr>
            <w:tcW w:w="1307" w:type="pct"/>
          </w:tcPr>
          <w:p w:rsidR="0014630E" w:rsidRPr="00E77980" w:rsidRDefault="0014630E" w:rsidP="00ED71EB">
            <w:pPr>
              <w:spacing w:after="0" w:line="240" w:lineRule="auto"/>
              <w:jc w:val="center"/>
              <w:rPr>
                <w:rFonts w:ascii="Times New Roman" w:hAnsi="Times New Roman"/>
              </w:rPr>
            </w:pPr>
            <w:r w:rsidRPr="00E77980">
              <w:rPr>
                <w:rFonts w:ascii="Times New Roman" w:hAnsi="Times New Roman"/>
              </w:rPr>
              <w:t>имеется</w:t>
            </w:r>
          </w:p>
        </w:tc>
      </w:tr>
      <w:tr w:rsidR="0014630E" w:rsidRPr="00E77980" w:rsidTr="000E5856">
        <w:tc>
          <w:tcPr>
            <w:tcW w:w="2184" w:type="pct"/>
          </w:tcPr>
          <w:p w:rsidR="0014630E" w:rsidRPr="00E77980" w:rsidRDefault="0014630E" w:rsidP="00ED71EB">
            <w:pPr>
              <w:spacing w:after="0" w:line="240" w:lineRule="auto"/>
              <w:jc w:val="both"/>
              <w:rPr>
                <w:rFonts w:ascii="Times New Roman" w:hAnsi="Times New Roman"/>
              </w:rPr>
            </w:pPr>
            <w:r w:rsidRPr="00E77980">
              <w:rPr>
                <w:rFonts w:ascii="Times New Roman" w:hAnsi="Times New Roman"/>
              </w:rPr>
              <w:t>Игровые и физкультурные площадки для детей оборудованы с учетом их росто-возрастных особенностей</w:t>
            </w:r>
          </w:p>
        </w:tc>
        <w:tc>
          <w:tcPr>
            <w:tcW w:w="1510" w:type="pct"/>
          </w:tcPr>
          <w:p w:rsidR="0014630E" w:rsidRPr="00E77980" w:rsidRDefault="0014630E" w:rsidP="00ED71EB">
            <w:pPr>
              <w:spacing w:after="0" w:line="240" w:lineRule="auto"/>
              <w:jc w:val="center"/>
              <w:rPr>
                <w:rFonts w:ascii="Times New Roman" w:hAnsi="Times New Roman"/>
              </w:rPr>
            </w:pPr>
            <w:r w:rsidRPr="00E77980">
              <w:rPr>
                <w:rFonts w:ascii="Times New Roman" w:hAnsi="Times New Roman"/>
              </w:rPr>
              <w:t>оборудованы 80%</w:t>
            </w:r>
          </w:p>
        </w:tc>
        <w:tc>
          <w:tcPr>
            <w:tcW w:w="1307" w:type="pct"/>
          </w:tcPr>
          <w:p w:rsidR="0014630E" w:rsidRPr="00E77980" w:rsidRDefault="0014630E" w:rsidP="00ED71EB">
            <w:pPr>
              <w:spacing w:after="0" w:line="240" w:lineRule="auto"/>
              <w:jc w:val="center"/>
              <w:rPr>
                <w:rFonts w:ascii="Times New Roman" w:hAnsi="Times New Roman"/>
              </w:rPr>
            </w:pPr>
            <w:r w:rsidRPr="00E77980">
              <w:rPr>
                <w:rFonts w:ascii="Times New Roman" w:hAnsi="Times New Roman"/>
              </w:rPr>
              <w:t>оборудованы 79%</w:t>
            </w:r>
          </w:p>
        </w:tc>
      </w:tr>
      <w:tr w:rsidR="0014630E" w:rsidRPr="00E77980" w:rsidTr="000E5856">
        <w:tc>
          <w:tcPr>
            <w:tcW w:w="2184" w:type="pct"/>
          </w:tcPr>
          <w:p w:rsidR="0014630E" w:rsidRPr="00E77980" w:rsidRDefault="0014630E" w:rsidP="00ED71EB">
            <w:pPr>
              <w:spacing w:after="0" w:line="240" w:lineRule="auto"/>
              <w:jc w:val="both"/>
              <w:rPr>
                <w:rFonts w:ascii="Times New Roman" w:hAnsi="Times New Roman"/>
              </w:rPr>
            </w:pPr>
            <w:r w:rsidRPr="00E77980">
              <w:rPr>
                <w:rFonts w:ascii="Times New Roman" w:hAnsi="Times New Roman"/>
              </w:rPr>
              <w:t>Въезды и входы на территорию Учреждения, проезды, дорожки к хозяйственным постройкам, к контейнерной площадке для сбора мусора покрыты асфальтом (бетонным покрытием)</w:t>
            </w:r>
          </w:p>
        </w:tc>
        <w:tc>
          <w:tcPr>
            <w:tcW w:w="1510" w:type="pct"/>
          </w:tcPr>
          <w:p w:rsidR="0014630E" w:rsidRPr="00E77980" w:rsidRDefault="0014630E" w:rsidP="00ED71EB">
            <w:pPr>
              <w:spacing w:after="0" w:line="240" w:lineRule="auto"/>
              <w:jc w:val="center"/>
              <w:rPr>
                <w:rFonts w:ascii="Times New Roman" w:hAnsi="Times New Roman"/>
              </w:rPr>
            </w:pPr>
            <w:r w:rsidRPr="00E77980">
              <w:rPr>
                <w:rFonts w:ascii="Times New Roman" w:hAnsi="Times New Roman"/>
              </w:rPr>
              <w:t>покрыты 100%</w:t>
            </w:r>
          </w:p>
        </w:tc>
        <w:tc>
          <w:tcPr>
            <w:tcW w:w="1307" w:type="pct"/>
          </w:tcPr>
          <w:p w:rsidR="0014630E" w:rsidRPr="00E77980" w:rsidRDefault="0014630E" w:rsidP="00ED71EB">
            <w:pPr>
              <w:spacing w:after="0" w:line="240" w:lineRule="auto"/>
              <w:jc w:val="center"/>
              <w:rPr>
                <w:rFonts w:ascii="Times New Roman" w:hAnsi="Times New Roman"/>
              </w:rPr>
            </w:pPr>
            <w:r w:rsidRPr="00E77980">
              <w:rPr>
                <w:rFonts w:ascii="Times New Roman" w:hAnsi="Times New Roman"/>
              </w:rPr>
              <w:t>покрыты 100%</w:t>
            </w:r>
          </w:p>
        </w:tc>
      </w:tr>
    </w:tbl>
    <w:p w:rsidR="0014630E" w:rsidRDefault="0014630E" w:rsidP="00DD0DF9">
      <w:pPr>
        <w:spacing w:after="0" w:line="240" w:lineRule="auto"/>
        <w:ind w:firstLine="708"/>
        <w:jc w:val="both"/>
        <w:rPr>
          <w:rFonts w:ascii="Times New Roman" w:hAnsi="Times New Roman"/>
          <w:sz w:val="24"/>
          <w:szCs w:val="24"/>
        </w:rPr>
      </w:pPr>
    </w:p>
    <w:p w:rsidR="0014630E" w:rsidRPr="00226C89" w:rsidRDefault="0014630E" w:rsidP="003864D8">
      <w:pPr>
        <w:spacing w:after="0" w:line="240" w:lineRule="auto"/>
        <w:ind w:firstLine="708"/>
        <w:jc w:val="both"/>
        <w:rPr>
          <w:rFonts w:ascii="Times New Roman" w:hAnsi="Times New Roman"/>
          <w:sz w:val="24"/>
          <w:szCs w:val="24"/>
        </w:rPr>
      </w:pPr>
      <w:r>
        <w:rPr>
          <w:rFonts w:ascii="Times New Roman" w:hAnsi="Times New Roman"/>
          <w:sz w:val="24"/>
          <w:szCs w:val="24"/>
        </w:rPr>
        <w:t xml:space="preserve">9.5. </w:t>
      </w:r>
      <w:r w:rsidRPr="00226C89">
        <w:rPr>
          <w:rFonts w:ascii="Times New Roman" w:hAnsi="Times New Roman"/>
          <w:sz w:val="24"/>
          <w:szCs w:val="24"/>
        </w:rPr>
        <w:t>Объемно-планировочные решения помещений Учреждения обеспечивают условия для соблюдения принципа групповой изоляции. Групповые ячейки для детей раннего возраста имеют самостоятельный вход на игровую площадку.</w:t>
      </w:r>
    </w:p>
    <w:p w:rsidR="0014630E" w:rsidRPr="00226C89" w:rsidRDefault="0014630E" w:rsidP="003864D8">
      <w:pPr>
        <w:spacing w:after="0" w:line="240" w:lineRule="auto"/>
        <w:ind w:firstLine="708"/>
        <w:jc w:val="both"/>
        <w:rPr>
          <w:rFonts w:ascii="Times New Roman" w:hAnsi="Times New Roman"/>
          <w:color w:val="0070C0"/>
          <w:sz w:val="24"/>
          <w:szCs w:val="24"/>
        </w:rPr>
      </w:pPr>
      <w:r w:rsidRPr="00226C89">
        <w:rPr>
          <w:rFonts w:ascii="Times New Roman" w:hAnsi="Times New Roman"/>
          <w:sz w:val="24"/>
          <w:szCs w:val="24"/>
        </w:rPr>
        <w:t>В состав группов</w:t>
      </w:r>
      <w:r>
        <w:rPr>
          <w:rFonts w:ascii="Times New Roman" w:hAnsi="Times New Roman"/>
          <w:sz w:val="24"/>
          <w:szCs w:val="24"/>
        </w:rPr>
        <w:t>ых</w:t>
      </w:r>
      <w:r w:rsidRPr="00226C89">
        <w:rPr>
          <w:rFonts w:ascii="Times New Roman" w:hAnsi="Times New Roman"/>
          <w:sz w:val="24"/>
          <w:szCs w:val="24"/>
        </w:rPr>
        <w:t xml:space="preserve"> яче</w:t>
      </w:r>
      <w:r>
        <w:rPr>
          <w:rFonts w:ascii="Times New Roman" w:hAnsi="Times New Roman"/>
          <w:sz w:val="24"/>
          <w:szCs w:val="24"/>
        </w:rPr>
        <w:t>ек</w:t>
      </w:r>
      <w:r w:rsidRPr="00226C89">
        <w:rPr>
          <w:rFonts w:ascii="Times New Roman" w:hAnsi="Times New Roman"/>
          <w:sz w:val="24"/>
          <w:szCs w:val="24"/>
        </w:rPr>
        <w:t xml:space="preserve"> входят: раздевальная (приемная) (для приема детей и хранения верхней одежды), групповая (для проведения игр, занятий и приема пищи), спальня, буфетная (для подготовки готовых блюд к раздаче и мытья столовой посуды), туалетная (совмещенная с умывальной).</w:t>
      </w:r>
    </w:p>
    <w:p w:rsidR="0014630E" w:rsidRPr="00226C89" w:rsidRDefault="0014630E" w:rsidP="003864D8">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каждой группе </w:t>
      </w:r>
      <w:r w:rsidRPr="00226C89">
        <w:rPr>
          <w:rFonts w:ascii="Times New Roman" w:hAnsi="Times New Roman"/>
          <w:sz w:val="24"/>
          <w:szCs w:val="24"/>
        </w:rPr>
        <w:t>обеспечены условия для просушивания верхней одежды и обуви.</w:t>
      </w:r>
    </w:p>
    <w:p w:rsidR="0014630E" w:rsidRDefault="0014630E" w:rsidP="003864D8">
      <w:pPr>
        <w:spacing w:after="0" w:line="240" w:lineRule="auto"/>
        <w:ind w:firstLine="708"/>
        <w:jc w:val="both"/>
        <w:rPr>
          <w:rFonts w:ascii="Times New Roman" w:hAnsi="Times New Roman"/>
          <w:sz w:val="24"/>
          <w:szCs w:val="24"/>
        </w:rPr>
      </w:pPr>
      <w:r>
        <w:rPr>
          <w:rFonts w:ascii="Times New Roman" w:hAnsi="Times New Roman"/>
          <w:sz w:val="24"/>
          <w:szCs w:val="24"/>
        </w:rPr>
        <w:t xml:space="preserve">Имеются залы </w:t>
      </w:r>
      <w:r w:rsidRPr="00226C89">
        <w:rPr>
          <w:rFonts w:ascii="Times New Roman" w:hAnsi="Times New Roman"/>
          <w:sz w:val="24"/>
          <w:szCs w:val="24"/>
        </w:rPr>
        <w:t xml:space="preserve">для занятий музыкой, </w:t>
      </w:r>
      <w:r>
        <w:rPr>
          <w:rFonts w:ascii="Times New Roman" w:hAnsi="Times New Roman"/>
          <w:sz w:val="24"/>
          <w:szCs w:val="24"/>
        </w:rPr>
        <w:t xml:space="preserve">и для занятий физкультурой, </w:t>
      </w:r>
      <w:r w:rsidRPr="00226C89">
        <w:rPr>
          <w:rFonts w:ascii="Times New Roman" w:hAnsi="Times New Roman"/>
          <w:sz w:val="24"/>
          <w:szCs w:val="24"/>
        </w:rPr>
        <w:t>помещени</w:t>
      </w:r>
      <w:r>
        <w:rPr>
          <w:rFonts w:ascii="Times New Roman" w:hAnsi="Times New Roman"/>
          <w:sz w:val="24"/>
          <w:szCs w:val="24"/>
        </w:rPr>
        <w:t>я</w:t>
      </w:r>
      <w:r w:rsidRPr="00226C89">
        <w:rPr>
          <w:rFonts w:ascii="Times New Roman" w:hAnsi="Times New Roman"/>
          <w:sz w:val="24"/>
          <w:szCs w:val="24"/>
        </w:rPr>
        <w:t xml:space="preserve"> медицинского назначения (медицинский блок)</w:t>
      </w:r>
      <w:r>
        <w:rPr>
          <w:rFonts w:ascii="Times New Roman" w:hAnsi="Times New Roman"/>
          <w:sz w:val="24"/>
          <w:szCs w:val="24"/>
        </w:rPr>
        <w:t>.</w:t>
      </w:r>
    </w:p>
    <w:p w:rsidR="0014630E" w:rsidRDefault="0014630E" w:rsidP="003864D8">
      <w:pPr>
        <w:spacing w:after="0" w:line="240" w:lineRule="auto"/>
        <w:ind w:firstLine="708"/>
        <w:jc w:val="both"/>
        <w:rPr>
          <w:rFonts w:ascii="Times New Roman" w:hAnsi="Times New Roman"/>
          <w:sz w:val="24"/>
          <w:szCs w:val="24"/>
        </w:rPr>
      </w:pPr>
      <w:r w:rsidRPr="00226C89">
        <w:rPr>
          <w:rFonts w:ascii="Times New Roman" w:hAnsi="Times New Roman"/>
          <w:sz w:val="24"/>
          <w:szCs w:val="24"/>
        </w:rPr>
        <w:t xml:space="preserve">В зданиях </w:t>
      </w:r>
      <w:r>
        <w:rPr>
          <w:rFonts w:ascii="Times New Roman" w:hAnsi="Times New Roman"/>
          <w:sz w:val="24"/>
          <w:szCs w:val="24"/>
        </w:rPr>
        <w:t>Учреждения</w:t>
      </w:r>
      <w:r w:rsidRPr="00226C89">
        <w:rPr>
          <w:rFonts w:ascii="Times New Roman" w:hAnsi="Times New Roman"/>
          <w:sz w:val="24"/>
          <w:szCs w:val="24"/>
        </w:rPr>
        <w:t xml:space="preserve"> предусмотре</w:t>
      </w:r>
      <w:r>
        <w:rPr>
          <w:rFonts w:ascii="Times New Roman" w:hAnsi="Times New Roman"/>
          <w:sz w:val="24"/>
          <w:szCs w:val="24"/>
        </w:rPr>
        <w:t>ны</w:t>
      </w:r>
      <w:r w:rsidRPr="00226C89">
        <w:rPr>
          <w:rFonts w:ascii="Times New Roman" w:hAnsi="Times New Roman"/>
          <w:sz w:val="24"/>
          <w:szCs w:val="24"/>
        </w:rPr>
        <w:t xml:space="preserve"> минимальны</w:t>
      </w:r>
      <w:r>
        <w:rPr>
          <w:rFonts w:ascii="Times New Roman" w:hAnsi="Times New Roman"/>
          <w:sz w:val="24"/>
          <w:szCs w:val="24"/>
        </w:rPr>
        <w:t>е</w:t>
      </w:r>
      <w:r w:rsidRPr="00226C89">
        <w:rPr>
          <w:rFonts w:ascii="Times New Roman" w:hAnsi="Times New Roman"/>
          <w:sz w:val="24"/>
          <w:szCs w:val="24"/>
        </w:rPr>
        <w:t xml:space="preserve"> набор</w:t>
      </w:r>
      <w:r>
        <w:rPr>
          <w:rFonts w:ascii="Times New Roman" w:hAnsi="Times New Roman"/>
          <w:sz w:val="24"/>
          <w:szCs w:val="24"/>
        </w:rPr>
        <w:t>ы</w:t>
      </w:r>
      <w:r w:rsidRPr="00226C89">
        <w:rPr>
          <w:rFonts w:ascii="Times New Roman" w:hAnsi="Times New Roman"/>
          <w:sz w:val="24"/>
          <w:szCs w:val="24"/>
        </w:rPr>
        <w:t xml:space="preserve"> служебно-бытовых помещений в соответствии с рекомендуемым</w:t>
      </w:r>
      <w:r>
        <w:rPr>
          <w:rFonts w:ascii="Times New Roman" w:hAnsi="Times New Roman"/>
          <w:sz w:val="24"/>
          <w:szCs w:val="24"/>
        </w:rPr>
        <w:t xml:space="preserve"> санитарными нормами</w:t>
      </w:r>
      <w:r w:rsidRPr="00226C89">
        <w:rPr>
          <w:rFonts w:ascii="Times New Roman" w:hAnsi="Times New Roman"/>
          <w:sz w:val="24"/>
          <w:szCs w:val="24"/>
        </w:rPr>
        <w:t xml:space="preserve"> составом и площадью служебно-бытовых помещений.</w:t>
      </w:r>
    </w:p>
    <w:p w:rsidR="0014630E" w:rsidRDefault="0014630E" w:rsidP="003864D8">
      <w:pPr>
        <w:spacing w:after="0" w:line="240" w:lineRule="auto"/>
        <w:ind w:firstLine="708"/>
        <w:jc w:val="both"/>
        <w:rPr>
          <w:rFonts w:ascii="Times New Roman" w:hAnsi="Times New Roman"/>
          <w:sz w:val="24"/>
          <w:szCs w:val="24"/>
        </w:rPr>
      </w:pPr>
    </w:p>
    <w:p w:rsidR="0014630E" w:rsidRDefault="0014630E" w:rsidP="00DD0DF9">
      <w:pPr>
        <w:spacing w:after="0" w:line="240" w:lineRule="auto"/>
        <w:ind w:firstLine="708"/>
        <w:jc w:val="both"/>
        <w:rPr>
          <w:rFonts w:ascii="Times New Roman" w:hAnsi="Times New Roman"/>
          <w:sz w:val="24"/>
          <w:szCs w:val="24"/>
        </w:rPr>
      </w:pPr>
      <w:r>
        <w:rPr>
          <w:rFonts w:ascii="Times New Roman" w:hAnsi="Times New Roman"/>
          <w:sz w:val="24"/>
          <w:szCs w:val="24"/>
        </w:rPr>
        <w:t>9.6. Помещения Учреждения:</w:t>
      </w:r>
    </w:p>
    <w:p w:rsidR="0014630E" w:rsidRDefault="0014630E" w:rsidP="00DD0DF9">
      <w:pPr>
        <w:spacing w:after="0" w:line="240" w:lineRule="auto"/>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6"/>
        <w:gridCol w:w="3346"/>
        <w:gridCol w:w="3346"/>
      </w:tblGrid>
      <w:tr w:rsidR="0014630E" w:rsidRPr="00ED71EB" w:rsidTr="000E5856">
        <w:trPr>
          <w:trHeight w:val="259"/>
        </w:trPr>
        <w:tc>
          <w:tcPr>
            <w:tcW w:w="3346" w:type="dxa"/>
            <w:shd w:val="clear" w:color="auto" w:fill="D9E2F3"/>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Показатель</w:t>
            </w:r>
          </w:p>
        </w:tc>
        <w:tc>
          <w:tcPr>
            <w:tcW w:w="3346" w:type="dxa"/>
            <w:shd w:val="clear" w:color="auto" w:fill="D9E2F3"/>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Корпус 1</w:t>
            </w:r>
          </w:p>
        </w:tc>
        <w:tc>
          <w:tcPr>
            <w:tcW w:w="3346" w:type="dxa"/>
            <w:shd w:val="clear" w:color="auto" w:fill="D9E2F3"/>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Корпус 2</w:t>
            </w:r>
          </w:p>
        </w:tc>
      </w:tr>
      <w:tr w:rsidR="0014630E" w:rsidRPr="00ED71EB" w:rsidTr="000E5856">
        <w:trPr>
          <w:trHeight w:val="503"/>
        </w:trPr>
        <w:tc>
          <w:tcPr>
            <w:tcW w:w="3346" w:type="dxa"/>
          </w:tcPr>
          <w:p w:rsidR="0014630E" w:rsidRPr="00A23510" w:rsidRDefault="0014630E" w:rsidP="00ED71EB">
            <w:pPr>
              <w:spacing w:after="0" w:line="240" w:lineRule="auto"/>
              <w:rPr>
                <w:rFonts w:ascii="Times New Roman" w:hAnsi="Times New Roman"/>
              </w:rPr>
            </w:pPr>
            <w:r w:rsidRPr="00A23510">
              <w:rPr>
                <w:rFonts w:ascii="Times New Roman" w:hAnsi="Times New Roman"/>
              </w:rPr>
              <w:t>Групповые помещения</w:t>
            </w:r>
          </w:p>
          <w:p w:rsidR="0014630E" w:rsidRPr="00A23510" w:rsidRDefault="0014630E" w:rsidP="00ED71EB">
            <w:pPr>
              <w:spacing w:after="0" w:line="240" w:lineRule="auto"/>
              <w:rPr>
                <w:rFonts w:ascii="Times New Roman" w:hAnsi="Times New Roman"/>
              </w:rPr>
            </w:pPr>
            <w:r w:rsidRPr="00A23510">
              <w:rPr>
                <w:rFonts w:ascii="Times New Roman" w:hAnsi="Times New Roman"/>
              </w:rPr>
              <w:t xml:space="preserve"> </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9</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3</w:t>
            </w:r>
          </w:p>
        </w:tc>
      </w:tr>
      <w:tr w:rsidR="0014630E" w:rsidRPr="00ED71EB" w:rsidTr="000E5856">
        <w:trPr>
          <w:trHeight w:val="503"/>
        </w:trPr>
        <w:tc>
          <w:tcPr>
            <w:tcW w:w="3346" w:type="dxa"/>
          </w:tcPr>
          <w:p w:rsidR="0014630E" w:rsidRPr="00A23510" w:rsidRDefault="0014630E" w:rsidP="00ED71EB">
            <w:pPr>
              <w:spacing w:after="0" w:line="240" w:lineRule="auto"/>
              <w:jc w:val="both"/>
              <w:rPr>
                <w:rFonts w:ascii="Times New Roman" w:hAnsi="Times New Roman"/>
              </w:rPr>
            </w:pPr>
            <w:r w:rsidRPr="00A23510">
              <w:rPr>
                <w:rFonts w:ascii="Times New Roman" w:hAnsi="Times New Roman"/>
              </w:rPr>
              <w:t>Музыкальный зал</w:t>
            </w:r>
          </w:p>
          <w:p w:rsidR="0014630E" w:rsidRPr="00A23510" w:rsidRDefault="0014630E" w:rsidP="00ED71EB">
            <w:pPr>
              <w:spacing w:after="0" w:line="240" w:lineRule="auto"/>
              <w:jc w:val="both"/>
              <w:rPr>
                <w:rFonts w:ascii="Times New Roman" w:hAnsi="Times New Roman"/>
              </w:rPr>
            </w:pP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1</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совмещен со спальней</w:t>
            </w:r>
          </w:p>
        </w:tc>
      </w:tr>
      <w:tr w:rsidR="0014630E" w:rsidRPr="00ED71EB" w:rsidTr="00B92223">
        <w:trPr>
          <w:trHeight w:val="259"/>
        </w:trPr>
        <w:tc>
          <w:tcPr>
            <w:tcW w:w="3346" w:type="dxa"/>
          </w:tcPr>
          <w:p w:rsidR="0014630E" w:rsidRPr="00A23510" w:rsidRDefault="0014630E" w:rsidP="00ED71EB">
            <w:pPr>
              <w:spacing w:after="0" w:line="240" w:lineRule="auto"/>
              <w:rPr>
                <w:rFonts w:ascii="Times New Roman" w:hAnsi="Times New Roman"/>
              </w:rPr>
            </w:pPr>
            <w:r w:rsidRPr="00A23510">
              <w:rPr>
                <w:rFonts w:ascii="Times New Roman" w:hAnsi="Times New Roman"/>
              </w:rPr>
              <w:t>Зал для занятий физкультурой</w:t>
            </w:r>
          </w:p>
          <w:p w:rsidR="0014630E" w:rsidRPr="00A23510" w:rsidRDefault="0014630E" w:rsidP="00ED71EB">
            <w:pPr>
              <w:spacing w:after="0" w:line="240" w:lineRule="auto"/>
              <w:rPr>
                <w:rFonts w:ascii="Times New Roman" w:hAnsi="Times New Roman"/>
              </w:rPr>
            </w:pP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совмещен с музыкальным залом</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совмещен со спальней</w:t>
            </w:r>
          </w:p>
        </w:tc>
      </w:tr>
      <w:tr w:rsidR="0014630E" w:rsidRPr="00ED71EB" w:rsidTr="000E5856">
        <w:trPr>
          <w:trHeight w:val="762"/>
        </w:trPr>
        <w:tc>
          <w:tcPr>
            <w:tcW w:w="3346" w:type="dxa"/>
          </w:tcPr>
          <w:p w:rsidR="0014630E" w:rsidRPr="00A23510" w:rsidRDefault="0014630E" w:rsidP="00ED71EB">
            <w:pPr>
              <w:spacing w:after="0" w:line="240" w:lineRule="auto"/>
              <w:jc w:val="both"/>
              <w:rPr>
                <w:rFonts w:ascii="Times New Roman" w:hAnsi="Times New Roman"/>
              </w:rPr>
            </w:pPr>
            <w:r w:rsidRPr="00A23510">
              <w:rPr>
                <w:rFonts w:ascii="Times New Roman" w:hAnsi="Times New Roman"/>
              </w:rPr>
              <w:t>Медицинский блок (медицинский кабинет, изолятор, процедурная)</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1</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1</w:t>
            </w:r>
          </w:p>
        </w:tc>
      </w:tr>
      <w:tr w:rsidR="0014630E" w:rsidRPr="00ED71EB" w:rsidTr="000E5856">
        <w:trPr>
          <w:trHeight w:val="503"/>
        </w:trPr>
        <w:tc>
          <w:tcPr>
            <w:tcW w:w="3346" w:type="dxa"/>
          </w:tcPr>
          <w:p w:rsidR="0014630E" w:rsidRPr="00A23510" w:rsidRDefault="0014630E" w:rsidP="00ED71EB">
            <w:pPr>
              <w:spacing w:after="0" w:line="240" w:lineRule="auto"/>
              <w:jc w:val="both"/>
              <w:rPr>
                <w:rFonts w:ascii="Times New Roman" w:hAnsi="Times New Roman"/>
              </w:rPr>
            </w:pPr>
            <w:r w:rsidRPr="00A23510">
              <w:rPr>
                <w:rFonts w:ascii="Times New Roman" w:hAnsi="Times New Roman"/>
              </w:rPr>
              <w:t>Бассейн</w:t>
            </w:r>
          </w:p>
          <w:p w:rsidR="0014630E" w:rsidRPr="00A23510" w:rsidRDefault="0014630E" w:rsidP="00ED71EB">
            <w:pPr>
              <w:spacing w:after="0" w:line="240" w:lineRule="auto"/>
              <w:jc w:val="both"/>
              <w:rPr>
                <w:rFonts w:ascii="Times New Roman" w:hAnsi="Times New Roman"/>
              </w:rPr>
            </w:pP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отсутствует</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отсутствует</w:t>
            </w:r>
          </w:p>
        </w:tc>
      </w:tr>
      <w:tr w:rsidR="0014630E" w:rsidRPr="00ED71EB" w:rsidTr="000E5856">
        <w:trPr>
          <w:trHeight w:val="518"/>
        </w:trPr>
        <w:tc>
          <w:tcPr>
            <w:tcW w:w="3346" w:type="dxa"/>
          </w:tcPr>
          <w:p w:rsidR="0014630E" w:rsidRPr="00A23510" w:rsidRDefault="0014630E" w:rsidP="00ED71EB">
            <w:pPr>
              <w:spacing w:after="0" w:line="240" w:lineRule="auto"/>
              <w:jc w:val="both"/>
              <w:rPr>
                <w:rFonts w:ascii="Times New Roman" w:hAnsi="Times New Roman"/>
              </w:rPr>
            </w:pPr>
            <w:r w:rsidRPr="00A23510">
              <w:rPr>
                <w:rFonts w:ascii="Times New Roman" w:hAnsi="Times New Roman"/>
              </w:rPr>
              <w:t>Кастелянная</w:t>
            </w:r>
          </w:p>
          <w:p w:rsidR="0014630E" w:rsidRPr="00A23510" w:rsidRDefault="0014630E" w:rsidP="00ED71EB">
            <w:pPr>
              <w:spacing w:after="0" w:line="240" w:lineRule="auto"/>
              <w:jc w:val="both"/>
              <w:rPr>
                <w:rFonts w:ascii="Times New Roman" w:hAnsi="Times New Roman"/>
              </w:rPr>
            </w:pPr>
          </w:p>
        </w:tc>
        <w:tc>
          <w:tcPr>
            <w:tcW w:w="3346" w:type="dxa"/>
          </w:tcPr>
          <w:p w:rsidR="0014630E" w:rsidRPr="00A23510" w:rsidRDefault="0014630E" w:rsidP="00F139C8">
            <w:pPr>
              <w:spacing w:after="0" w:line="240" w:lineRule="auto"/>
              <w:jc w:val="center"/>
              <w:rPr>
                <w:rFonts w:ascii="Times New Roman" w:hAnsi="Times New Roman"/>
              </w:rPr>
            </w:pPr>
            <w:r w:rsidRPr="00A23510">
              <w:rPr>
                <w:rFonts w:ascii="Times New Roman" w:hAnsi="Times New Roman"/>
              </w:rPr>
              <w:t>отсутствует</w:t>
            </w:r>
          </w:p>
        </w:tc>
        <w:tc>
          <w:tcPr>
            <w:tcW w:w="3346" w:type="dxa"/>
          </w:tcPr>
          <w:p w:rsidR="0014630E" w:rsidRPr="00A23510" w:rsidRDefault="0014630E" w:rsidP="00F139C8">
            <w:pPr>
              <w:spacing w:after="0" w:line="240" w:lineRule="auto"/>
              <w:jc w:val="center"/>
              <w:rPr>
                <w:rFonts w:ascii="Times New Roman" w:hAnsi="Times New Roman"/>
              </w:rPr>
            </w:pPr>
            <w:r w:rsidRPr="00A23510">
              <w:rPr>
                <w:rFonts w:ascii="Times New Roman" w:hAnsi="Times New Roman"/>
              </w:rPr>
              <w:t>отсутствует</w:t>
            </w:r>
          </w:p>
        </w:tc>
      </w:tr>
      <w:tr w:rsidR="0014630E" w:rsidRPr="00ED71EB" w:rsidTr="000E5856">
        <w:trPr>
          <w:trHeight w:val="503"/>
        </w:trPr>
        <w:tc>
          <w:tcPr>
            <w:tcW w:w="3346" w:type="dxa"/>
          </w:tcPr>
          <w:p w:rsidR="0014630E" w:rsidRPr="00A23510" w:rsidRDefault="0014630E" w:rsidP="00ED71EB">
            <w:pPr>
              <w:spacing w:after="0" w:line="240" w:lineRule="auto"/>
              <w:jc w:val="both"/>
              <w:rPr>
                <w:rFonts w:ascii="Times New Roman" w:hAnsi="Times New Roman"/>
              </w:rPr>
            </w:pPr>
            <w:r w:rsidRPr="00A23510">
              <w:rPr>
                <w:rFonts w:ascii="Times New Roman" w:hAnsi="Times New Roman"/>
              </w:rPr>
              <w:t>Прачечная</w:t>
            </w:r>
          </w:p>
          <w:p w:rsidR="0014630E" w:rsidRPr="00A23510" w:rsidRDefault="0014630E" w:rsidP="00ED71EB">
            <w:pPr>
              <w:spacing w:after="0" w:line="240" w:lineRule="auto"/>
              <w:jc w:val="both"/>
              <w:rPr>
                <w:rFonts w:ascii="Times New Roman" w:hAnsi="Times New Roman"/>
              </w:rPr>
            </w:pP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1</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1</w:t>
            </w:r>
          </w:p>
        </w:tc>
      </w:tr>
      <w:tr w:rsidR="0014630E" w:rsidRPr="00ED71EB" w:rsidTr="000E5856">
        <w:trPr>
          <w:trHeight w:val="518"/>
        </w:trPr>
        <w:tc>
          <w:tcPr>
            <w:tcW w:w="3346" w:type="dxa"/>
          </w:tcPr>
          <w:p w:rsidR="0014630E" w:rsidRPr="00A23510" w:rsidRDefault="0014630E" w:rsidP="00ED71EB">
            <w:pPr>
              <w:spacing w:after="0" w:line="240" w:lineRule="auto"/>
              <w:jc w:val="both"/>
              <w:rPr>
                <w:rFonts w:ascii="Times New Roman" w:hAnsi="Times New Roman"/>
              </w:rPr>
            </w:pPr>
            <w:r w:rsidRPr="00A23510">
              <w:rPr>
                <w:rFonts w:ascii="Times New Roman" w:hAnsi="Times New Roman"/>
              </w:rPr>
              <w:t>Пищеблок</w:t>
            </w:r>
          </w:p>
          <w:p w:rsidR="0014630E" w:rsidRPr="00A23510" w:rsidRDefault="0014630E" w:rsidP="00ED71EB">
            <w:pPr>
              <w:spacing w:after="0" w:line="240" w:lineRule="auto"/>
              <w:jc w:val="both"/>
              <w:rPr>
                <w:rFonts w:ascii="Times New Roman" w:hAnsi="Times New Roman"/>
              </w:rPr>
            </w:pP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1</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1</w:t>
            </w:r>
          </w:p>
        </w:tc>
      </w:tr>
      <w:tr w:rsidR="0014630E" w:rsidRPr="00ED71EB" w:rsidTr="000E5856">
        <w:trPr>
          <w:trHeight w:val="503"/>
        </w:trPr>
        <w:tc>
          <w:tcPr>
            <w:tcW w:w="3346" w:type="dxa"/>
          </w:tcPr>
          <w:p w:rsidR="0014630E" w:rsidRPr="00A23510" w:rsidRDefault="0014630E" w:rsidP="00ED71EB">
            <w:pPr>
              <w:spacing w:after="0" w:line="240" w:lineRule="auto"/>
              <w:jc w:val="both"/>
              <w:rPr>
                <w:rFonts w:ascii="Times New Roman" w:hAnsi="Times New Roman"/>
              </w:rPr>
            </w:pPr>
            <w:r w:rsidRPr="00A23510">
              <w:rPr>
                <w:rFonts w:ascii="Times New Roman" w:hAnsi="Times New Roman"/>
              </w:rPr>
              <w:t>Складское помещение</w:t>
            </w:r>
          </w:p>
          <w:p w:rsidR="0014630E" w:rsidRPr="00A23510" w:rsidRDefault="0014630E" w:rsidP="00ED71EB">
            <w:pPr>
              <w:spacing w:after="0" w:line="240" w:lineRule="auto"/>
              <w:jc w:val="both"/>
              <w:rPr>
                <w:rFonts w:ascii="Times New Roman" w:hAnsi="Times New Roman"/>
              </w:rPr>
            </w:pP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2</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1</w:t>
            </w:r>
          </w:p>
        </w:tc>
      </w:tr>
      <w:tr w:rsidR="0014630E" w:rsidRPr="00ED71EB" w:rsidTr="000E5856">
        <w:trPr>
          <w:trHeight w:val="244"/>
        </w:trPr>
        <w:tc>
          <w:tcPr>
            <w:tcW w:w="3346" w:type="dxa"/>
          </w:tcPr>
          <w:p w:rsidR="0014630E" w:rsidRPr="00A23510" w:rsidRDefault="0014630E" w:rsidP="00ED71EB">
            <w:pPr>
              <w:spacing w:after="0" w:line="240" w:lineRule="auto"/>
              <w:jc w:val="both"/>
              <w:rPr>
                <w:rFonts w:ascii="Times New Roman" w:hAnsi="Times New Roman"/>
              </w:rPr>
            </w:pPr>
            <w:r w:rsidRPr="00A23510">
              <w:rPr>
                <w:rFonts w:ascii="Times New Roman" w:hAnsi="Times New Roman"/>
              </w:rPr>
              <w:t>Кабинет руководителя</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1</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отсутствует</w:t>
            </w:r>
          </w:p>
        </w:tc>
      </w:tr>
      <w:tr w:rsidR="0014630E" w:rsidRPr="00ED71EB" w:rsidTr="000E5856">
        <w:trPr>
          <w:trHeight w:val="518"/>
        </w:trPr>
        <w:tc>
          <w:tcPr>
            <w:tcW w:w="3346" w:type="dxa"/>
          </w:tcPr>
          <w:p w:rsidR="0014630E" w:rsidRPr="00A23510" w:rsidRDefault="0014630E" w:rsidP="00ED71EB">
            <w:pPr>
              <w:spacing w:after="0" w:line="240" w:lineRule="auto"/>
              <w:jc w:val="both"/>
              <w:rPr>
                <w:rFonts w:ascii="Times New Roman" w:hAnsi="Times New Roman"/>
              </w:rPr>
            </w:pPr>
            <w:r w:rsidRPr="00A23510">
              <w:rPr>
                <w:rFonts w:ascii="Times New Roman" w:hAnsi="Times New Roman"/>
              </w:rPr>
              <w:t>Кабинет заместителя руководителя</w:t>
            </w:r>
          </w:p>
        </w:tc>
        <w:tc>
          <w:tcPr>
            <w:tcW w:w="3346" w:type="dxa"/>
          </w:tcPr>
          <w:p w:rsidR="0014630E" w:rsidRPr="00A23510" w:rsidRDefault="0014630E" w:rsidP="00F139C8">
            <w:pPr>
              <w:spacing w:after="0" w:line="240" w:lineRule="auto"/>
              <w:jc w:val="center"/>
              <w:rPr>
                <w:rFonts w:ascii="Times New Roman" w:hAnsi="Times New Roman"/>
              </w:rPr>
            </w:pPr>
            <w:r w:rsidRPr="00A23510">
              <w:rPr>
                <w:rFonts w:ascii="Times New Roman" w:hAnsi="Times New Roman"/>
              </w:rPr>
              <w:t>отсутствует</w:t>
            </w:r>
          </w:p>
        </w:tc>
        <w:tc>
          <w:tcPr>
            <w:tcW w:w="3346" w:type="dxa"/>
          </w:tcPr>
          <w:p w:rsidR="0014630E" w:rsidRPr="00A23510" w:rsidRDefault="0014630E" w:rsidP="00F139C8">
            <w:pPr>
              <w:spacing w:after="0" w:line="240" w:lineRule="auto"/>
              <w:jc w:val="center"/>
              <w:rPr>
                <w:rFonts w:ascii="Times New Roman" w:hAnsi="Times New Roman"/>
              </w:rPr>
            </w:pPr>
            <w:r w:rsidRPr="00A23510">
              <w:rPr>
                <w:rFonts w:ascii="Times New Roman" w:hAnsi="Times New Roman"/>
              </w:rPr>
              <w:t>отсутствует</w:t>
            </w:r>
          </w:p>
        </w:tc>
      </w:tr>
      <w:tr w:rsidR="0014630E" w:rsidRPr="00ED71EB" w:rsidTr="000E5856">
        <w:trPr>
          <w:trHeight w:val="244"/>
        </w:trPr>
        <w:tc>
          <w:tcPr>
            <w:tcW w:w="3346" w:type="dxa"/>
          </w:tcPr>
          <w:p w:rsidR="0014630E" w:rsidRPr="00A23510" w:rsidRDefault="0014630E" w:rsidP="00ED71EB">
            <w:pPr>
              <w:spacing w:after="0" w:line="240" w:lineRule="auto"/>
              <w:jc w:val="both"/>
              <w:rPr>
                <w:rFonts w:ascii="Times New Roman" w:hAnsi="Times New Roman"/>
              </w:rPr>
            </w:pPr>
            <w:r w:rsidRPr="00A23510">
              <w:rPr>
                <w:rFonts w:ascii="Times New Roman" w:hAnsi="Times New Roman"/>
              </w:rPr>
              <w:t>Кабинет бухгалтерии</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1</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отсутствует</w:t>
            </w:r>
          </w:p>
        </w:tc>
      </w:tr>
      <w:tr w:rsidR="0014630E" w:rsidRPr="00ED71EB" w:rsidTr="000E5856">
        <w:trPr>
          <w:trHeight w:val="518"/>
        </w:trPr>
        <w:tc>
          <w:tcPr>
            <w:tcW w:w="3346" w:type="dxa"/>
          </w:tcPr>
          <w:p w:rsidR="0014630E" w:rsidRPr="00A23510" w:rsidRDefault="0014630E" w:rsidP="00ED71EB">
            <w:pPr>
              <w:spacing w:after="0" w:line="240" w:lineRule="auto"/>
              <w:jc w:val="both"/>
              <w:rPr>
                <w:rFonts w:ascii="Times New Roman" w:hAnsi="Times New Roman"/>
              </w:rPr>
            </w:pPr>
            <w:r w:rsidRPr="00A23510">
              <w:rPr>
                <w:rFonts w:ascii="Times New Roman" w:hAnsi="Times New Roman"/>
              </w:rPr>
              <w:t>Кабинет заведующего хозяйством</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1</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отсутствует</w:t>
            </w:r>
          </w:p>
        </w:tc>
      </w:tr>
      <w:tr w:rsidR="0014630E" w:rsidRPr="00ED71EB" w:rsidTr="000E5856">
        <w:trPr>
          <w:trHeight w:val="762"/>
        </w:trPr>
        <w:tc>
          <w:tcPr>
            <w:tcW w:w="3346" w:type="dxa"/>
          </w:tcPr>
          <w:p w:rsidR="0014630E" w:rsidRPr="00A23510" w:rsidRDefault="0014630E" w:rsidP="00ED71EB">
            <w:pPr>
              <w:spacing w:after="0" w:line="240" w:lineRule="auto"/>
              <w:jc w:val="both"/>
              <w:rPr>
                <w:rFonts w:ascii="Times New Roman" w:hAnsi="Times New Roman"/>
              </w:rPr>
            </w:pPr>
            <w:r w:rsidRPr="00A23510">
              <w:rPr>
                <w:rFonts w:ascii="Times New Roman" w:hAnsi="Times New Roman"/>
              </w:rPr>
              <w:t>Кабинет делопроизводителя, специалиста по кадрам</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1</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отсутствует</w:t>
            </w:r>
          </w:p>
        </w:tc>
      </w:tr>
      <w:tr w:rsidR="0014630E" w:rsidRPr="00ED71EB" w:rsidTr="000E5856">
        <w:trPr>
          <w:trHeight w:val="259"/>
        </w:trPr>
        <w:tc>
          <w:tcPr>
            <w:tcW w:w="3346" w:type="dxa"/>
          </w:tcPr>
          <w:p w:rsidR="0014630E" w:rsidRPr="00A23510" w:rsidRDefault="0014630E" w:rsidP="00ED71EB">
            <w:pPr>
              <w:spacing w:after="0" w:line="240" w:lineRule="auto"/>
              <w:jc w:val="both"/>
              <w:rPr>
                <w:rFonts w:ascii="Times New Roman" w:hAnsi="Times New Roman"/>
              </w:rPr>
            </w:pPr>
            <w:r w:rsidRPr="00A23510">
              <w:rPr>
                <w:rFonts w:ascii="Times New Roman" w:hAnsi="Times New Roman"/>
              </w:rPr>
              <w:t>Методический кабинет</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1</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1</w:t>
            </w:r>
          </w:p>
        </w:tc>
      </w:tr>
      <w:tr w:rsidR="0014630E" w:rsidRPr="00ED71EB" w:rsidTr="000E5856">
        <w:trPr>
          <w:trHeight w:val="503"/>
        </w:trPr>
        <w:tc>
          <w:tcPr>
            <w:tcW w:w="3346" w:type="dxa"/>
          </w:tcPr>
          <w:p w:rsidR="0014630E" w:rsidRPr="00A23510" w:rsidRDefault="0014630E" w:rsidP="00ED71EB">
            <w:pPr>
              <w:spacing w:after="0" w:line="240" w:lineRule="auto"/>
              <w:jc w:val="both"/>
              <w:rPr>
                <w:rFonts w:ascii="Times New Roman" w:hAnsi="Times New Roman"/>
              </w:rPr>
            </w:pPr>
            <w:r w:rsidRPr="00A23510">
              <w:rPr>
                <w:rFonts w:ascii="Times New Roman" w:hAnsi="Times New Roman"/>
              </w:rPr>
              <w:t>Логопедический кабинет</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1</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1</w:t>
            </w:r>
          </w:p>
        </w:tc>
      </w:tr>
      <w:tr w:rsidR="0014630E" w:rsidRPr="00ED71EB" w:rsidTr="000E5856">
        <w:trPr>
          <w:trHeight w:val="244"/>
        </w:trPr>
        <w:tc>
          <w:tcPr>
            <w:tcW w:w="3346" w:type="dxa"/>
          </w:tcPr>
          <w:p w:rsidR="0014630E" w:rsidRPr="00A23510" w:rsidRDefault="0014630E" w:rsidP="00ED71EB">
            <w:pPr>
              <w:spacing w:after="0" w:line="240" w:lineRule="auto"/>
              <w:jc w:val="both"/>
              <w:rPr>
                <w:rFonts w:ascii="Times New Roman" w:hAnsi="Times New Roman"/>
              </w:rPr>
            </w:pPr>
            <w:r w:rsidRPr="00A23510">
              <w:rPr>
                <w:rFonts w:ascii="Times New Roman" w:hAnsi="Times New Roman"/>
              </w:rPr>
              <w:t>Кабинет психолога</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 xml:space="preserve">отсутствует </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отсутствует</w:t>
            </w:r>
          </w:p>
        </w:tc>
      </w:tr>
      <w:tr w:rsidR="0014630E" w:rsidRPr="00ED71EB" w:rsidTr="000E5856">
        <w:trPr>
          <w:trHeight w:val="274"/>
        </w:trPr>
        <w:tc>
          <w:tcPr>
            <w:tcW w:w="3346" w:type="dxa"/>
          </w:tcPr>
          <w:p w:rsidR="0014630E" w:rsidRPr="00A23510" w:rsidRDefault="0014630E" w:rsidP="00ED71EB">
            <w:pPr>
              <w:spacing w:after="0" w:line="240" w:lineRule="auto"/>
              <w:jc w:val="both"/>
              <w:rPr>
                <w:rFonts w:ascii="Times New Roman" w:hAnsi="Times New Roman"/>
              </w:rPr>
            </w:pPr>
            <w:r w:rsidRPr="00A23510">
              <w:rPr>
                <w:rFonts w:ascii="Times New Roman" w:hAnsi="Times New Roman"/>
              </w:rPr>
              <w:t>ИЗО-студия</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1</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отсутствует</w:t>
            </w:r>
          </w:p>
        </w:tc>
      </w:tr>
    </w:tbl>
    <w:p w:rsidR="0014630E" w:rsidRDefault="0014630E" w:rsidP="00F54CDE">
      <w:pPr>
        <w:spacing w:after="0" w:line="240" w:lineRule="auto"/>
        <w:ind w:firstLine="708"/>
        <w:jc w:val="both"/>
        <w:rPr>
          <w:rFonts w:ascii="Times New Roman" w:hAnsi="Times New Roman"/>
          <w:sz w:val="24"/>
          <w:szCs w:val="24"/>
        </w:rPr>
      </w:pPr>
    </w:p>
    <w:p w:rsidR="0014630E" w:rsidRPr="00F54CDE" w:rsidRDefault="0014630E" w:rsidP="00F54CDE">
      <w:pPr>
        <w:spacing w:after="0" w:line="240" w:lineRule="auto"/>
        <w:ind w:firstLine="708"/>
        <w:jc w:val="both"/>
        <w:rPr>
          <w:rFonts w:ascii="Times New Roman" w:hAnsi="Times New Roman"/>
          <w:sz w:val="24"/>
          <w:szCs w:val="24"/>
        </w:rPr>
      </w:pPr>
      <w:r>
        <w:rPr>
          <w:rFonts w:ascii="Times New Roman" w:hAnsi="Times New Roman"/>
          <w:sz w:val="24"/>
          <w:szCs w:val="24"/>
        </w:rPr>
        <w:t xml:space="preserve">9.7. </w:t>
      </w:r>
      <w:r w:rsidRPr="00F54CDE">
        <w:rPr>
          <w:rFonts w:ascii="Times New Roman" w:hAnsi="Times New Roman"/>
          <w:sz w:val="24"/>
          <w:szCs w:val="24"/>
        </w:rPr>
        <w:t xml:space="preserve">Оборудование основных помещений </w:t>
      </w:r>
      <w:r>
        <w:rPr>
          <w:rFonts w:ascii="Times New Roman" w:hAnsi="Times New Roman"/>
          <w:sz w:val="24"/>
          <w:szCs w:val="24"/>
        </w:rPr>
        <w:t>Учреждения</w:t>
      </w:r>
      <w:r w:rsidRPr="00F54CDE">
        <w:rPr>
          <w:rFonts w:ascii="Times New Roman" w:hAnsi="Times New Roman"/>
          <w:sz w:val="24"/>
          <w:szCs w:val="24"/>
        </w:rPr>
        <w:t xml:space="preserve"> соответств</w:t>
      </w:r>
      <w:r>
        <w:rPr>
          <w:rFonts w:ascii="Times New Roman" w:hAnsi="Times New Roman"/>
          <w:sz w:val="24"/>
          <w:szCs w:val="24"/>
        </w:rPr>
        <w:t>ует</w:t>
      </w:r>
      <w:r w:rsidRPr="00F54CDE">
        <w:rPr>
          <w:rFonts w:ascii="Times New Roman" w:hAnsi="Times New Roman"/>
          <w:sz w:val="24"/>
          <w:szCs w:val="24"/>
        </w:rPr>
        <w:t xml:space="preserve"> росту и возрасту детей. Функциональные размеры приобретаемой и используемой детской мебели для сидения и столов соответств</w:t>
      </w:r>
      <w:r>
        <w:rPr>
          <w:rFonts w:ascii="Times New Roman" w:hAnsi="Times New Roman"/>
          <w:sz w:val="24"/>
          <w:szCs w:val="24"/>
        </w:rPr>
        <w:t>уют</w:t>
      </w:r>
      <w:r w:rsidRPr="00F54CDE">
        <w:rPr>
          <w:rFonts w:ascii="Times New Roman" w:hAnsi="Times New Roman"/>
          <w:sz w:val="24"/>
          <w:szCs w:val="24"/>
        </w:rPr>
        <w:t xml:space="preserve"> обязательным требованиям, установленным техническими регламентами или (и) национальными стандартами.</w:t>
      </w:r>
    </w:p>
    <w:p w:rsidR="0014630E" w:rsidRPr="00F54CDE" w:rsidRDefault="0014630E" w:rsidP="00F54CDE">
      <w:pPr>
        <w:spacing w:after="0" w:line="240" w:lineRule="auto"/>
        <w:ind w:firstLine="708"/>
        <w:jc w:val="both"/>
        <w:rPr>
          <w:rFonts w:ascii="Times New Roman" w:hAnsi="Times New Roman"/>
          <w:sz w:val="24"/>
          <w:szCs w:val="24"/>
        </w:rPr>
      </w:pPr>
      <w:r w:rsidRPr="00F54CDE">
        <w:rPr>
          <w:rFonts w:ascii="Times New Roman" w:hAnsi="Times New Roman"/>
          <w:sz w:val="24"/>
          <w:szCs w:val="24"/>
        </w:rPr>
        <w:t>Детская мебел</w:t>
      </w:r>
      <w:r>
        <w:rPr>
          <w:rFonts w:ascii="Times New Roman" w:hAnsi="Times New Roman"/>
          <w:sz w:val="24"/>
          <w:szCs w:val="24"/>
        </w:rPr>
        <w:t xml:space="preserve">ь и оборудование для помещений </w:t>
      </w:r>
      <w:r w:rsidRPr="00F54CDE">
        <w:rPr>
          <w:rFonts w:ascii="Times New Roman" w:hAnsi="Times New Roman"/>
          <w:sz w:val="24"/>
          <w:szCs w:val="24"/>
        </w:rPr>
        <w:t>изготовлены из материалов, безвредных для здоровья детей и име</w:t>
      </w:r>
      <w:r>
        <w:rPr>
          <w:rFonts w:ascii="Times New Roman" w:hAnsi="Times New Roman"/>
          <w:sz w:val="24"/>
          <w:szCs w:val="24"/>
        </w:rPr>
        <w:t>ют</w:t>
      </w:r>
      <w:r w:rsidRPr="00F54CDE">
        <w:rPr>
          <w:rFonts w:ascii="Times New Roman" w:hAnsi="Times New Roman"/>
          <w:sz w:val="24"/>
          <w:szCs w:val="24"/>
        </w:rPr>
        <w:t xml:space="preserve"> документы, подтверждающие их происхождение и безопасность.</w:t>
      </w:r>
    </w:p>
    <w:p w:rsidR="0014630E" w:rsidRPr="00F54CDE" w:rsidRDefault="0014630E" w:rsidP="00F54CDE">
      <w:pPr>
        <w:spacing w:after="0" w:line="240" w:lineRule="auto"/>
        <w:ind w:firstLine="708"/>
        <w:jc w:val="both"/>
        <w:rPr>
          <w:rFonts w:ascii="Times New Roman" w:hAnsi="Times New Roman"/>
          <w:sz w:val="24"/>
          <w:szCs w:val="24"/>
        </w:rPr>
      </w:pPr>
      <w:r w:rsidRPr="00F54CDE">
        <w:rPr>
          <w:rFonts w:ascii="Times New Roman" w:hAnsi="Times New Roman"/>
          <w:sz w:val="24"/>
          <w:szCs w:val="24"/>
        </w:rPr>
        <w:t>Раздевальные оборуд</w:t>
      </w:r>
      <w:r>
        <w:rPr>
          <w:rFonts w:ascii="Times New Roman" w:hAnsi="Times New Roman"/>
          <w:sz w:val="24"/>
          <w:szCs w:val="24"/>
        </w:rPr>
        <w:t>ованы</w:t>
      </w:r>
      <w:r w:rsidRPr="00F54CDE">
        <w:rPr>
          <w:rFonts w:ascii="Times New Roman" w:hAnsi="Times New Roman"/>
          <w:sz w:val="24"/>
          <w:szCs w:val="24"/>
        </w:rPr>
        <w:t xml:space="preserve"> шкафами для верхней одежды детей и персонала.</w:t>
      </w:r>
    </w:p>
    <w:p w:rsidR="0014630E" w:rsidRDefault="0014630E" w:rsidP="00F54CDE">
      <w:pPr>
        <w:spacing w:after="0" w:line="240" w:lineRule="auto"/>
        <w:ind w:firstLine="708"/>
        <w:jc w:val="both"/>
        <w:rPr>
          <w:rFonts w:ascii="Times New Roman" w:hAnsi="Times New Roman"/>
          <w:sz w:val="24"/>
          <w:szCs w:val="24"/>
        </w:rPr>
      </w:pPr>
      <w:r w:rsidRPr="00F54CDE">
        <w:rPr>
          <w:rFonts w:ascii="Times New Roman" w:hAnsi="Times New Roman"/>
          <w:sz w:val="24"/>
          <w:szCs w:val="24"/>
        </w:rPr>
        <w:t>Шкафы для одежды и обуви оборуд</w:t>
      </w:r>
      <w:r>
        <w:rPr>
          <w:rFonts w:ascii="Times New Roman" w:hAnsi="Times New Roman"/>
          <w:sz w:val="24"/>
          <w:szCs w:val="24"/>
        </w:rPr>
        <w:t>ованы</w:t>
      </w:r>
      <w:r w:rsidRPr="00F54CDE">
        <w:rPr>
          <w:rFonts w:ascii="Times New Roman" w:hAnsi="Times New Roman"/>
          <w:sz w:val="24"/>
          <w:szCs w:val="24"/>
        </w:rPr>
        <w:t xml:space="preserve"> индивидуальными ячейками - полками для головных уборов и крючками для верхней одежды. </w:t>
      </w:r>
    </w:p>
    <w:p w:rsidR="0014630E" w:rsidRDefault="0014630E" w:rsidP="00F54CDE">
      <w:pPr>
        <w:spacing w:after="0" w:line="240" w:lineRule="auto"/>
        <w:ind w:firstLine="708"/>
        <w:jc w:val="both"/>
        <w:rPr>
          <w:rFonts w:ascii="Times New Roman" w:hAnsi="Times New Roman"/>
          <w:sz w:val="24"/>
          <w:szCs w:val="24"/>
        </w:rPr>
      </w:pPr>
    </w:p>
    <w:p w:rsidR="0014630E" w:rsidRPr="00F54CDE" w:rsidRDefault="0014630E" w:rsidP="006C1522">
      <w:pPr>
        <w:spacing w:after="0" w:line="240" w:lineRule="auto"/>
        <w:ind w:firstLine="708"/>
        <w:jc w:val="both"/>
        <w:rPr>
          <w:rFonts w:ascii="Times New Roman" w:hAnsi="Times New Roman"/>
          <w:sz w:val="24"/>
          <w:szCs w:val="24"/>
        </w:rPr>
      </w:pPr>
      <w:r>
        <w:rPr>
          <w:rFonts w:ascii="Times New Roman" w:hAnsi="Times New Roman"/>
          <w:sz w:val="24"/>
          <w:szCs w:val="24"/>
        </w:rPr>
        <w:t>9.8</w:t>
      </w:r>
      <w:r w:rsidRPr="00F54CDE">
        <w:rPr>
          <w:rFonts w:ascii="Times New Roman" w:hAnsi="Times New Roman"/>
          <w:sz w:val="24"/>
          <w:szCs w:val="24"/>
        </w:rPr>
        <w:t xml:space="preserve">. </w:t>
      </w:r>
      <w:r>
        <w:rPr>
          <w:rFonts w:ascii="Times New Roman" w:hAnsi="Times New Roman"/>
          <w:sz w:val="24"/>
          <w:szCs w:val="24"/>
        </w:rPr>
        <w:t>В Учреждении</w:t>
      </w:r>
      <w:r w:rsidRPr="00F54CDE">
        <w:rPr>
          <w:rFonts w:ascii="Times New Roman" w:hAnsi="Times New Roman"/>
          <w:sz w:val="24"/>
          <w:szCs w:val="24"/>
        </w:rPr>
        <w:t xml:space="preserve"> используются игрушки, безвредные для здоровья детей, отвечающие санитарно-эпидемиологическим требованиям и имеющие документы, подтверждающие безопасность, которые могут быть подвергнуты влажной обработке (стирке) и дезинфекции. </w:t>
      </w:r>
    </w:p>
    <w:p w:rsidR="0014630E" w:rsidRDefault="0014630E" w:rsidP="00F54CDE">
      <w:pPr>
        <w:spacing w:after="0" w:line="240" w:lineRule="auto"/>
        <w:ind w:firstLine="708"/>
        <w:jc w:val="both"/>
        <w:rPr>
          <w:rFonts w:ascii="Times New Roman" w:hAnsi="Times New Roman"/>
          <w:sz w:val="24"/>
          <w:szCs w:val="24"/>
        </w:rPr>
      </w:pPr>
    </w:p>
    <w:p w:rsidR="0014630E" w:rsidRPr="00F54CDE" w:rsidRDefault="0014630E" w:rsidP="006C1522">
      <w:pPr>
        <w:spacing w:after="0" w:line="240" w:lineRule="auto"/>
        <w:ind w:firstLine="708"/>
        <w:jc w:val="both"/>
        <w:rPr>
          <w:rFonts w:ascii="Times New Roman" w:hAnsi="Times New Roman"/>
          <w:sz w:val="24"/>
          <w:szCs w:val="24"/>
        </w:rPr>
      </w:pPr>
      <w:r>
        <w:rPr>
          <w:rFonts w:ascii="Times New Roman" w:hAnsi="Times New Roman"/>
          <w:sz w:val="24"/>
          <w:szCs w:val="24"/>
        </w:rPr>
        <w:t>9.9. В</w:t>
      </w:r>
      <w:r w:rsidRPr="00F54CDE">
        <w:rPr>
          <w:rFonts w:ascii="Times New Roman" w:hAnsi="Times New Roman"/>
          <w:sz w:val="24"/>
          <w:szCs w:val="24"/>
        </w:rPr>
        <w:t xml:space="preserve"> составе </w:t>
      </w:r>
      <w:r>
        <w:rPr>
          <w:rFonts w:ascii="Times New Roman" w:hAnsi="Times New Roman"/>
          <w:sz w:val="24"/>
          <w:szCs w:val="24"/>
        </w:rPr>
        <w:t xml:space="preserve">2 – х </w:t>
      </w:r>
      <w:r w:rsidRPr="00F54CDE">
        <w:rPr>
          <w:rFonts w:ascii="Times New Roman" w:hAnsi="Times New Roman"/>
          <w:sz w:val="24"/>
          <w:szCs w:val="24"/>
        </w:rPr>
        <w:t>групповых предусмотрены отдельные спальные помещения. Спальни оборуд</w:t>
      </w:r>
      <w:r>
        <w:rPr>
          <w:rFonts w:ascii="Times New Roman" w:hAnsi="Times New Roman"/>
          <w:sz w:val="24"/>
          <w:szCs w:val="24"/>
        </w:rPr>
        <w:t>ованы</w:t>
      </w:r>
      <w:r w:rsidRPr="00F54CDE">
        <w:rPr>
          <w:rFonts w:ascii="Times New Roman" w:hAnsi="Times New Roman"/>
          <w:sz w:val="24"/>
          <w:szCs w:val="24"/>
        </w:rPr>
        <w:t xml:space="preserve"> стационарными кроватями.</w:t>
      </w:r>
      <w:r>
        <w:rPr>
          <w:rFonts w:ascii="Times New Roman" w:hAnsi="Times New Roman"/>
          <w:sz w:val="24"/>
          <w:szCs w:val="24"/>
        </w:rPr>
        <w:t xml:space="preserve"> </w:t>
      </w:r>
      <w:r w:rsidRPr="00F54CDE">
        <w:rPr>
          <w:rFonts w:ascii="Times New Roman" w:hAnsi="Times New Roman"/>
          <w:sz w:val="24"/>
          <w:szCs w:val="24"/>
        </w:rPr>
        <w:t>Кровати соответств</w:t>
      </w:r>
      <w:r>
        <w:rPr>
          <w:rFonts w:ascii="Times New Roman" w:hAnsi="Times New Roman"/>
          <w:sz w:val="24"/>
          <w:szCs w:val="24"/>
        </w:rPr>
        <w:t>уют</w:t>
      </w:r>
      <w:r w:rsidRPr="00F54CDE">
        <w:rPr>
          <w:rFonts w:ascii="Times New Roman" w:hAnsi="Times New Roman"/>
          <w:sz w:val="24"/>
          <w:szCs w:val="24"/>
        </w:rPr>
        <w:t xml:space="preserve"> росту детей. Количество кроватей </w:t>
      </w:r>
      <w:r>
        <w:rPr>
          <w:rFonts w:ascii="Times New Roman" w:hAnsi="Times New Roman"/>
          <w:sz w:val="24"/>
          <w:szCs w:val="24"/>
        </w:rPr>
        <w:t>соответствует</w:t>
      </w:r>
      <w:r w:rsidRPr="00F54CDE">
        <w:rPr>
          <w:rFonts w:ascii="Times New Roman" w:hAnsi="Times New Roman"/>
          <w:sz w:val="24"/>
          <w:szCs w:val="24"/>
        </w:rPr>
        <w:t xml:space="preserve"> количеству детей, находящихся в группе.</w:t>
      </w:r>
    </w:p>
    <w:p w:rsidR="0014630E" w:rsidRDefault="0014630E" w:rsidP="00F54CDE">
      <w:pPr>
        <w:spacing w:after="0" w:line="240" w:lineRule="auto"/>
        <w:ind w:firstLine="708"/>
        <w:jc w:val="both"/>
        <w:rPr>
          <w:rFonts w:ascii="Times New Roman" w:hAnsi="Times New Roman"/>
          <w:sz w:val="24"/>
          <w:szCs w:val="24"/>
        </w:rPr>
      </w:pPr>
    </w:p>
    <w:p w:rsidR="0014630E" w:rsidRDefault="0014630E" w:rsidP="00F54CDE">
      <w:pPr>
        <w:spacing w:after="0" w:line="240" w:lineRule="auto"/>
        <w:ind w:firstLine="708"/>
        <w:jc w:val="both"/>
        <w:rPr>
          <w:rFonts w:ascii="Times New Roman" w:hAnsi="Times New Roman"/>
          <w:sz w:val="24"/>
          <w:szCs w:val="24"/>
        </w:rPr>
      </w:pPr>
      <w:r>
        <w:rPr>
          <w:rFonts w:ascii="Times New Roman" w:hAnsi="Times New Roman"/>
          <w:sz w:val="24"/>
          <w:szCs w:val="24"/>
        </w:rPr>
        <w:t xml:space="preserve">9.10. Обеспеченность </w:t>
      </w:r>
      <w:r w:rsidRPr="00F54CDE">
        <w:rPr>
          <w:rFonts w:ascii="Times New Roman" w:hAnsi="Times New Roman"/>
          <w:sz w:val="24"/>
          <w:szCs w:val="24"/>
        </w:rPr>
        <w:t>помещений</w:t>
      </w:r>
      <w:r w:rsidRPr="00A94845">
        <w:rPr>
          <w:rFonts w:ascii="Times New Roman" w:hAnsi="Times New Roman"/>
          <w:sz w:val="24"/>
          <w:szCs w:val="24"/>
        </w:rPr>
        <w:t xml:space="preserve"> </w:t>
      </w:r>
      <w:r>
        <w:rPr>
          <w:rFonts w:ascii="Times New Roman" w:hAnsi="Times New Roman"/>
          <w:sz w:val="24"/>
          <w:szCs w:val="24"/>
        </w:rPr>
        <w:t>о</w:t>
      </w:r>
      <w:r w:rsidRPr="00F54CDE">
        <w:rPr>
          <w:rFonts w:ascii="Times New Roman" w:hAnsi="Times New Roman"/>
          <w:sz w:val="24"/>
          <w:szCs w:val="24"/>
        </w:rPr>
        <w:t>борудование</w:t>
      </w:r>
      <w:r>
        <w:rPr>
          <w:rFonts w:ascii="Times New Roman" w:hAnsi="Times New Roman"/>
          <w:sz w:val="24"/>
          <w:szCs w:val="24"/>
        </w:rPr>
        <w:t>м:</w:t>
      </w:r>
    </w:p>
    <w:p w:rsidR="0014630E" w:rsidRDefault="0014630E" w:rsidP="00F54CDE">
      <w:pPr>
        <w:spacing w:after="0" w:line="240" w:lineRule="auto"/>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6"/>
        <w:gridCol w:w="3286"/>
        <w:gridCol w:w="3286"/>
      </w:tblGrid>
      <w:tr w:rsidR="0014630E" w:rsidRPr="00ED71EB" w:rsidTr="003F2D85">
        <w:trPr>
          <w:trHeight w:val="234"/>
        </w:trPr>
        <w:tc>
          <w:tcPr>
            <w:tcW w:w="3286" w:type="dxa"/>
            <w:shd w:val="clear" w:color="auto" w:fill="D9E2F3"/>
          </w:tcPr>
          <w:p w:rsidR="0014630E" w:rsidRPr="00E77980" w:rsidRDefault="0014630E" w:rsidP="00ED71EB">
            <w:pPr>
              <w:spacing w:after="0" w:line="240" w:lineRule="auto"/>
              <w:jc w:val="center"/>
              <w:rPr>
                <w:rFonts w:ascii="Times New Roman" w:hAnsi="Times New Roman"/>
              </w:rPr>
            </w:pPr>
            <w:r w:rsidRPr="00E77980">
              <w:rPr>
                <w:rFonts w:ascii="Times New Roman" w:hAnsi="Times New Roman"/>
              </w:rPr>
              <w:t>Оборудование</w:t>
            </w:r>
          </w:p>
        </w:tc>
        <w:tc>
          <w:tcPr>
            <w:tcW w:w="3286" w:type="dxa"/>
            <w:shd w:val="clear" w:color="auto" w:fill="D9E2F3"/>
          </w:tcPr>
          <w:p w:rsidR="0014630E" w:rsidRPr="00E77980" w:rsidRDefault="0014630E" w:rsidP="00ED71EB">
            <w:pPr>
              <w:spacing w:after="0" w:line="240" w:lineRule="auto"/>
              <w:jc w:val="center"/>
              <w:rPr>
                <w:rFonts w:ascii="Times New Roman" w:hAnsi="Times New Roman"/>
              </w:rPr>
            </w:pPr>
            <w:r w:rsidRPr="00E77980">
              <w:rPr>
                <w:rFonts w:ascii="Times New Roman" w:hAnsi="Times New Roman"/>
              </w:rPr>
              <w:t>Корпус 1</w:t>
            </w:r>
          </w:p>
        </w:tc>
        <w:tc>
          <w:tcPr>
            <w:tcW w:w="3286" w:type="dxa"/>
            <w:shd w:val="clear" w:color="auto" w:fill="D9E2F3"/>
          </w:tcPr>
          <w:p w:rsidR="0014630E" w:rsidRPr="00E77980" w:rsidRDefault="0014630E" w:rsidP="00ED71EB">
            <w:pPr>
              <w:spacing w:after="0" w:line="240" w:lineRule="auto"/>
              <w:jc w:val="center"/>
              <w:rPr>
                <w:rFonts w:ascii="Times New Roman" w:hAnsi="Times New Roman"/>
              </w:rPr>
            </w:pPr>
            <w:r w:rsidRPr="00E77980">
              <w:rPr>
                <w:rFonts w:ascii="Times New Roman" w:hAnsi="Times New Roman"/>
              </w:rPr>
              <w:t>Корпус 2</w:t>
            </w:r>
          </w:p>
        </w:tc>
      </w:tr>
      <w:tr w:rsidR="0014630E" w:rsidRPr="00ED71EB" w:rsidTr="003F2D85">
        <w:trPr>
          <w:trHeight w:val="498"/>
        </w:trPr>
        <w:tc>
          <w:tcPr>
            <w:tcW w:w="3286" w:type="dxa"/>
          </w:tcPr>
          <w:p w:rsidR="0014630E" w:rsidRPr="00E77980" w:rsidRDefault="0014630E" w:rsidP="00ED71EB">
            <w:pPr>
              <w:spacing w:after="0" w:line="240" w:lineRule="auto"/>
              <w:rPr>
                <w:rFonts w:ascii="Times New Roman" w:hAnsi="Times New Roman"/>
              </w:rPr>
            </w:pPr>
            <w:r w:rsidRPr="00E77980">
              <w:rPr>
                <w:rFonts w:ascii="Times New Roman" w:hAnsi="Times New Roman"/>
              </w:rPr>
              <w:t>Мебель</w:t>
            </w:r>
          </w:p>
          <w:p w:rsidR="0014630E" w:rsidRPr="00E77980" w:rsidRDefault="0014630E" w:rsidP="00ED71EB">
            <w:pPr>
              <w:spacing w:after="0" w:line="240" w:lineRule="auto"/>
              <w:rPr>
                <w:rFonts w:ascii="Times New Roman" w:hAnsi="Times New Roman"/>
              </w:rPr>
            </w:pPr>
            <w:r w:rsidRPr="00E77980">
              <w:rPr>
                <w:rFonts w:ascii="Times New Roman" w:hAnsi="Times New Roman"/>
              </w:rPr>
              <w:t xml:space="preserve"> </w:t>
            </w:r>
          </w:p>
        </w:tc>
        <w:tc>
          <w:tcPr>
            <w:tcW w:w="3286" w:type="dxa"/>
          </w:tcPr>
          <w:p w:rsidR="0014630E" w:rsidRPr="00E77980" w:rsidRDefault="0014630E" w:rsidP="00ED71EB">
            <w:pPr>
              <w:spacing w:after="0" w:line="240" w:lineRule="auto"/>
              <w:jc w:val="center"/>
              <w:rPr>
                <w:rFonts w:ascii="Times New Roman" w:hAnsi="Times New Roman"/>
              </w:rPr>
            </w:pPr>
            <w:r w:rsidRPr="00E77980">
              <w:rPr>
                <w:rFonts w:ascii="Times New Roman" w:hAnsi="Times New Roman"/>
              </w:rPr>
              <w:t>80%</w:t>
            </w:r>
          </w:p>
        </w:tc>
        <w:tc>
          <w:tcPr>
            <w:tcW w:w="3286" w:type="dxa"/>
          </w:tcPr>
          <w:p w:rsidR="0014630E" w:rsidRPr="00E77980" w:rsidRDefault="0014630E" w:rsidP="00ED71EB">
            <w:pPr>
              <w:spacing w:after="0" w:line="240" w:lineRule="auto"/>
              <w:jc w:val="center"/>
              <w:rPr>
                <w:rFonts w:ascii="Times New Roman" w:hAnsi="Times New Roman"/>
              </w:rPr>
            </w:pPr>
            <w:r w:rsidRPr="00E77980">
              <w:rPr>
                <w:rFonts w:ascii="Times New Roman" w:hAnsi="Times New Roman"/>
              </w:rPr>
              <w:t>75%</w:t>
            </w:r>
          </w:p>
        </w:tc>
      </w:tr>
      <w:tr w:rsidR="0014630E" w:rsidRPr="00ED71EB" w:rsidTr="003F2D85">
        <w:trPr>
          <w:trHeight w:val="483"/>
        </w:trPr>
        <w:tc>
          <w:tcPr>
            <w:tcW w:w="3286" w:type="dxa"/>
          </w:tcPr>
          <w:p w:rsidR="0014630E" w:rsidRPr="00E77980" w:rsidRDefault="0014630E" w:rsidP="00ED71EB">
            <w:pPr>
              <w:spacing w:after="0" w:line="240" w:lineRule="auto"/>
              <w:jc w:val="both"/>
              <w:rPr>
                <w:rFonts w:ascii="Times New Roman" w:hAnsi="Times New Roman"/>
              </w:rPr>
            </w:pPr>
            <w:r w:rsidRPr="00E77980">
              <w:rPr>
                <w:rFonts w:ascii="Times New Roman" w:hAnsi="Times New Roman"/>
              </w:rPr>
              <w:t>Игровое оборудование</w:t>
            </w:r>
          </w:p>
          <w:p w:rsidR="0014630E" w:rsidRPr="00E77980" w:rsidRDefault="0014630E" w:rsidP="00ED71EB">
            <w:pPr>
              <w:spacing w:after="0" w:line="240" w:lineRule="auto"/>
              <w:jc w:val="both"/>
              <w:rPr>
                <w:rFonts w:ascii="Times New Roman" w:hAnsi="Times New Roman"/>
              </w:rPr>
            </w:pPr>
          </w:p>
        </w:tc>
        <w:tc>
          <w:tcPr>
            <w:tcW w:w="3286" w:type="dxa"/>
          </w:tcPr>
          <w:p w:rsidR="0014630E" w:rsidRPr="00E77980" w:rsidRDefault="0014630E" w:rsidP="00ED71EB">
            <w:pPr>
              <w:spacing w:after="0" w:line="240" w:lineRule="auto"/>
              <w:jc w:val="center"/>
              <w:rPr>
                <w:rFonts w:ascii="Times New Roman" w:hAnsi="Times New Roman"/>
              </w:rPr>
            </w:pPr>
            <w:r w:rsidRPr="00E77980">
              <w:rPr>
                <w:rFonts w:ascii="Times New Roman" w:hAnsi="Times New Roman"/>
              </w:rPr>
              <w:t>85%</w:t>
            </w:r>
          </w:p>
        </w:tc>
        <w:tc>
          <w:tcPr>
            <w:tcW w:w="3286" w:type="dxa"/>
          </w:tcPr>
          <w:p w:rsidR="0014630E" w:rsidRPr="00E77980" w:rsidRDefault="0014630E" w:rsidP="00ED71EB">
            <w:pPr>
              <w:spacing w:after="0" w:line="240" w:lineRule="auto"/>
              <w:jc w:val="center"/>
              <w:rPr>
                <w:rFonts w:ascii="Times New Roman" w:hAnsi="Times New Roman"/>
              </w:rPr>
            </w:pPr>
            <w:r w:rsidRPr="00E77980">
              <w:rPr>
                <w:rFonts w:ascii="Times New Roman" w:hAnsi="Times New Roman"/>
              </w:rPr>
              <w:t>80%</w:t>
            </w:r>
          </w:p>
        </w:tc>
      </w:tr>
      <w:tr w:rsidR="0014630E" w:rsidRPr="00ED71EB" w:rsidTr="003F2D85">
        <w:trPr>
          <w:trHeight w:val="746"/>
        </w:trPr>
        <w:tc>
          <w:tcPr>
            <w:tcW w:w="3286" w:type="dxa"/>
          </w:tcPr>
          <w:p w:rsidR="0014630E" w:rsidRPr="00E77980" w:rsidRDefault="0014630E" w:rsidP="003F2D85">
            <w:pPr>
              <w:spacing w:after="0" w:line="240" w:lineRule="auto"/>
              <w:rPr>
                <w:rFonts w:ascii="Times New Roman" w:hAnsi="Times New Roman"/>
              </w:rPr>
            </w:pPr>
            <w:r w:rsidRPr="00E77980">
              <w:rPr>
                <w:rFonts w:ascii="Times New Roman" w:hAnsi="Times New Roman"/>
              </w:rPr>
              <w:t>Производственное (технологическое оборудование)</w:t>
            </w:r>
          </w:p>
        </w:tc>
        <w:tc>
          <w:tcPr>
            <w:tcW w:w="3286" w:type="dxa"/>
          </w:tcPr>
          <w:p w:rsidR="0014630E" w:rsidRPr="00E77980" w:rsidRDefault="0014630E" w:rsidP="00ED71EB">
            <w:pPr>
              <w:spacing w:after="0" w:line="240" w:lineRule="auto"/>
              <w:jc w:val="center"/>
              <w:rPr>
                <w:rFonts w:ascii="Times New Roman" w:hAnsi="Times New Roman"/>
              </w:rPr>
            </w:pPr>
            <w:r w:rsidRPr="00E77980">
              <w:rPr>
                <w:rFonts w:ascii="Times New Roman" w:hAnsi="Times New Roman"/>
              </w:rPr>
              <w:t>100%</w:t>
            </w:r>
          </w:p>
        </w:tc>
        <w:tc>
          <w:tcPr>
            <w:tcW w:w="3286" w:type="dxa"/>
          </w:tcPr>
          <w:p w:rsidR="0014630E" w:rsidRPr="00E77980" w:rsidRDefault="0014630E" w:rsidP="00ED71EB">
            <w:pPr>
              <w:spacing w:after="0" w:line="240" w:lineRule="auto"/>
              <w:jc w:val="center"/>
              <w:rPr>
                <w:rFonts w:ascii="Times New Roman" w:hAnsi="Times New Roman"/>
              </w:rPr>
            </w:pPr>
            <w:r w:rsidRPr="00E77980">
              <w:rPr>
                <w:rFonts w:ascii="Times New Roman" w:hAnsi="Times New Roman"/>
              </w:rPr>
              <w:t>95%</w:t>
            </w:r>
          </w:p>
        </w:tc>
      </w:tr>
    </w:tbl>
    <w:p w:rsidR="0014630E" w:rsidRDefault="0014630E" w:rsidP="009E7B8C">
      <w:pPr>
        <w:spacing w:after="0" w:line="240" w:lineRule="auto"/>
        <w:ind w:firstLine="708"/>
        <w:jc w:val="both"/>
        <w:rPr>
          <w:rFonts w:ascii="Times New Roman" w:hAnsi="Times New Roman"/>
          <w:color w:val="0070C0"/>
          <w:sz w:val="24"/>
          <w:szCs w:val="24"/>
        </w:rPr>
      </w:pPr>
    </w:p>
    <w:p w:rsidR="0014630E" w:rsidRPr="002C3988" w:rsidRDefault="0014630E" w:rsidP="00B01741">
      <w:pPr>
        <w:spacing w:after="0" w:line="240" w:lineRule="auto"/>
        <w:ind w:firstLine="708"/>
        <w:jc w:val="both"/>
        <w:rPr>
          <w:rFonts w:ascii="Times New Roman" w:hAnsi="Times New Roman"/>
          <w:sz w:val="24"/>
          <w:szCs w:val="24"/>
        </w:rPr>
      </w:pPr>
      <w:r w:rsidRPr="002C3988">
        <w:rPr>
          <w:rFonts w:ascii="Times New Roman" w:hAnsi="Times New Roman"/>
          <w:sz w:val="24"/>
          <w:szCs w:val="24"/>
        </w:rPr>
        <w:t>9.11. Материально-технические условия в части требований безопасности и антитеррористической защищенности:</w:t>
      </w:r>
    </w:p>
    <w:p w:rsidR="0014630E" w:rsidRDefault="0014630E" w:rsidP="00B01741">
      <w:pPr>
        <w:spacing w:after="0" w:line="240" w:lineRule="auto"/>
        <w:jc w:val="both"/>
        <w:rPr>
          <w:rFonts w:ascii="Times New Roman" w:hAnsi="Times New Roman"/>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7"/>
        <w:gridCol w:w="3346"/>
        <w:gridCol w:w="3346"/>
      </w:tblGrid>
      <w:tr w:rsidR="0014630E" w:rsidRPr="00A23510" w:rsidTr="003F2D85">
        <w:trPr>
          <w:trHeight w:val="508"/>
        </w:trPr>
        <w:tc>
          <w:tcPr>
            <w:tcW w:w="3347" w:type="dxa"/>
            <w:shd w:val="clear" w:color="auto" w:fill="D9E2F3"/>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Материально-технические условия</w:t>
            </w:r>
          </w:p>
        </w:tc>
        <w:tc>
          <w:tcPr>
            <w:tcW w:w="3346" w:type="dxa"/>
            <w:shd w:val="clear" w:color="auto" w:fill="D9E2F3"/>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Корпус 1</w:t>
            </w:r>
          </w:p>
        </w:tc>
        <w:tc>
          <w:tcPr>
            <w:tcW w:w="3346" w:type="dxa"/>
            <w:shd w:val="clear" w:color="auto" w:fill="D9E2F3"/>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Корпус 2</w:t>
            </w:r>
          </w:p>
        </w:tc>
      </w:tr>
      <w:tr w:rsidR="0014630E" w:rsidRPr="00A23510" w:rsidTr="003F2D85">
        <w:trPr>
          <w:trHeight w:val="493"/>
        </w:trPr>
        <w:tc>
          <w:tcPr>
            <w:tcW w:w="3347" w:type="dxa"/>
          </w:tcPr>
          <w:p w:rsidR="0014630E" w:rsidRPr="00A23510" w:rsidRDefault="0014630E" w:rsidP="00ED71EB">
            <w:pPr>
              <w:spacing w:after="0" w:line="240" w:lineRule="auto"/>
              <w:jc w:val="both"/>
              <w:rPr>
                <w:rFonts w:ascii="Times New Roman" w:hAnsi="Times New Roman"/>
              </w:rPr>
            </w:pPr>
            <w:r w:rsidRPr="00A23510">
              <w:rPr>
                <w:rFonts w:ascii="Times New Roman" w:hAnsi="Times New Roman"/>
              </w:rPr>
              <w:t>Система видеонаблюдения</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отсутствует</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отсутствует</w:t>
            </w:r>
          </w:p>
        </w:tc>
      </w:tr>
      <w:tr w:rsidR="0014630E" w:rsidRPr="00A23510" w:rsidTr="003F2D85">
        <w:trPr>
          <w:trHeight w:val="508"/>
        </w:trPr>
        <w:tc>
          <w:tcPr>
            <w:tcW w:w="3347" w:type="dxa"/>
          </w:tcPr>
          <w:p w:rsidR="0014630E" w:rsidRPr="00A23510" w:rsidRDefault="0014630E" w:rsidP="00ED71EB">
            <w:pPr>
              <w:spacing w:after="0" w:line="240" w:lineRule="auto"/>
              <w:jc w:val="both"/>
              <w:rPr>
                <w:rFonts w:ascii="Times New Roman" w:hAnsi="Times New Roman"/>
              </w:rPr>
            </w:pPr>
            <w:r w:rsidRPr="00A23510">
              <w:rPr>
                <w:rFonts w:ascii="Times New Roman" w:hAnsi="Times New Roman"/>
              </w:rPr>
              <w:t>Домофон</w:t>
            </w:r>
          </w:p>
          <w:p w:rsidR="0014630E" w:rsidRPr="00A23510" w:rsidRDefault="0014630E" w:rsidP="00ED71EB">
            <w:pPr>
              <w:spacing w:after="0" w:line="240" w:lineRule="auto"/>
              <w:jc w:val="both"/>
              <w:rPr>
                <w:rFonts w:ascii="Times New Roman" w:hAnsi="Times New Roman"/>
              </w:rPr>
            </w:pP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имеется</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имеется</w:t>
            </w:r>
          </w:p>
        </w:tc>
      </w:tr>
      <w:tr w:rsidR="0014630E" w:rsidRPr="00A23510" w:rsidTr="003F2D85">
        <w:trPr>
          <w:trHeight w:val="1002"/>
        </w:trPr>
        <w:tc>
          <w:tcPr>
            <w:tcW w:w="3347" w:type="dxa"/>
          </w:tcPr>
          <w:p w:rsidR="0014630E" w:rsidRPr="00A23510" w:rsidRDefault="0014630E" w:rsidP="00ED71EB">
            <w:pPr>
              <w:spacing w:after="0" w:line="240" w:lineRule="auto"/>
              <w:jc w:val="both"/>
              <w:rPr>
                <w:rFonts w:ascii="Times New Roman" w:hAnsi="Times New Roman"/>
              </w:rPr>
            </w:pPr>
            <w:r w:rsidRPr="00A23510">
              <w:rPr>
                <w:rFonts w:ascii="Times New Roman" w:hAnsi="Times New Roman"/>
              </w:rPr>
              <w:t>Система автоматической пожарной сигнализации</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имеется</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имеется</w:t>
            </w:r>
          </w:p>
        </w:tc>
      </w:tr>
      <w:tr w:rsidR="0014630E" w:rsidRPr="00A23510" w:rsidTr="003F2D85">
        <w:trPr>
          <w:trHeight w:val="493"/>
        </w:trPr>
        <w:tc>
          <w:tcPr>
            <w:tcW w:w="3347" w:type="dxa"/>
          </w:tcPr>
          <w:p w:rsidR="0014630E" w:rsidRPr="00A23510" w:rsidRDefault="0014630E" w:rsidP="00ED71EB">
            <w:pPr>
              <w:spacing w:after="0" w:line="240" w:lineRule="auto"/>
              <w:jc w:val="both"/>
              <w:rPr>
                <w:rFonts w:ascii="Times New Roman" w:hAnsi="Times New Roman"/>
              </w:rPr>
            </w:pPr>
            <w:r w:rsidRPr="00A23510">
              <w:rPr>
                <w:rFonts w:ascii="Times New Roman" w:hAnsi="Times New Roman"/>
              </w:rPr>
              <w:t>Тревожная кнопка</w:t>
            </w:r>
          </w:p>
          <w:p w:rsidR="0014630E" w:rsidRPr="00A23510" w:rsidRDefault="0014630E" w:rsidP="00ED71EB">
            <w:pPr>
              <w:spacing w:after="0" w:line="240" w:lineRule="auto"/>
              <w:jc w:val="both"/>
              <w:rPr>
                <w:rFonts w:ascii="Times New Roman" w:hAnsi="Times New Roman"/>
              </w:rPr>
            </w:pP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имеется</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имеется</w:t>
            </w:r>
          </w:p>
        </w:tc>
      </w:tr>
      <w:tr w:rsidR="0014630E" w:rsidRPr="00A23510" w:rsidTr="003F2D85">
        <w:trPr>
          <w:trHeight w:val="254"/>
        </w:trPr>
        <w:tc>
          <w:tcPr>
            <w:tcW w:w="3347" w:type="dxa"/>
          </w:tcPr>
          <w:p w:rsidR="0014630E" w:rsidRPr="00A23510" w:rsidRDefault="0014630E" w:rsidP="00ED71EB">
            <w:pPr>
              <w:spacing w:after="0" w:line="240" w:lineRule="auto"/>
              <w:jc w:val="both"/>
              <w:rPr>
                <w:rFonts w:ascii="Times New Roman" w:hAnsi="Times New Roman"/>
              </w:rPr>
            </w:pPr>
            <w:r w:rsidRPr="00A23510">
              <w:rPr>
                <w:rFonts w:ascii="Times New Roman" w:hAnsi="Times New Roman"/>
              </w:rPr>
              <w:t>Охранная сигнализация</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имеется</w:t>
            </w:r>
          </w:p>
        </w:tc>
        <w:tc>
          <w:tcPr>
            <w:tcW w:w="3346" w:type="dxa"/>
          </w:tcPr>
          <w:p w:rsidR="0014630E" w:rsidRPr="00A23510" w:rsidRDefault="0014630E" w:rsidP="00ED71EB">
            <w:pPr>
              <w:spacing w:after="0" w:line="240" w:lineRule="auto"/>
              <w:jc w:val="center"/>
              <w:rPr>
                <w:rFonts w:ascii="Times New Roman" w:hAnsi="Times New Roman"/>
              </w:rPr>
            </w:pPr>
            <w:r w:rsidRPr="00A23510">
              <w:rPr>
                <w:rFonts w:ascii="Times New Roman" w:hAnsi="Times New Roman"/>
              </w:rPr>
              <w:t>имеется</w:t>
            </w:r>
          </w:p>
        </w:tc>
      </w:tr>
    </w:tbl>
    <w:p w:rsidR="0014630E" w:rsidRPr="00A23510" w:rsidRDefault="0014630E" w:rsidP="00397EC1">
      <w:pPr>
        <w:spacing w:after="0" w:line="240" w:lineRule="auto"/>
        <w:ind w:firstLine="708"/>
        <w:jc w:val="both"/>
        <w:rPr>
          <w:rFonts w:ascii="Times New Roman" w:hAnsi="Times New Roman"/>
          <w:sz w:val="24"/>
          <w:szCs w:val="24"/>
        </w:rPr>
      </w:pPr>
    </w:p>
    <w:p w:rsidR="0014630E" w:rsidRPr="002C3988" w:rsidRDefault="0014630E" w:rsidP="006C1522">
      <w:pPr>
        <w:spacing w:after="0" w:line="240" w:lineRule="auto"/>
        <w:ind w:firstLine="708"/>
        <w:jc w:val="both"/>
        <w:rPr>
          <w:rFonts w:ascii="Times New Roman" w:hAnsi="Times New Roman"/>
          <w:sz w:val="24"/>
          <w:szCs w:val="24"/>
        </w:rPr>
      </w:pPr>
      <w:r w:rsidRPr="002C3988">
        <w:rPr>
          <w:rFonts w:ascii="Times New Roman" w:hAnsi="Times New Roman"/>
          <w:sz w:val="24"/>
          <w:szCs w:val="24"/>
        </w:rPr>
        <w:t>9.</w:t>
      </w:r>
      <w:r>
        <w:rPr>
          <w:rFonts w:ascii="Times New Roman" w:hAnsi="Times New Roman"/>
          <w:sz w:val="24"/>
          <w:szCs w:val="24"/>
        </w:rPr>
        <w:t>12</w:t>
      </w:r>
      <w:r w:rsidRPr="002C3988">
        <w:rPr>
          <w:rFonts w:ascii="Times New Roman" w:hAnsi="Times New Roman"/>
          <w:sz w:val="24"/>
          <w:szCs w:val="24"/>
        </w:rPr>
        <w:t>. Оснащенность помещений Учреждения развивающей предметно-пространственной средой обеспечивает оптимальную реализацию образовательного потенциала пространства Учреждения, пространства группы, пространства территории Учреждения,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детей.</w:t>
      </w:r>
    </w:p>
    <w:p w:rsidR="0014630E" w:rsidRPr="002C3988" w:rsidRDefault="0014630E" w:rsidP="006C1522">
      <w:pPr>
        <w:spacing w:after="0" w:line="240" w:lineRule="auto"/>
        <w:ind w:firstLine="708"/>
        <w:jc w:val="both"/>
        <w:rPr>
          <w:rFonts w:ascii="Times New Roman" w:hAnsi="Times New Roman"/>
          <w:sz w:val="24"/>
          <w:szCs w:val="24"/>
        </w:rPr>
      </w:pPr>
      <w:r w:rsidRPr="002C3988">
        <w:rPr>
          <w:rFonts w:ascii="Times New Roman" w:hAnsi="Times New Roman"/>
          <w:sz w:val="24"/>
          <w:szCs w:val="24"/>
        </w:rPr>
        <w:t xml:space="preserve">Созданная в Учреждении развивающая предметно - пространственная среда обеспечивается наличием в Учреждении средств обучения и воспитания (в том числе технических), материалов, в  том  числе  расходных  игровых, спортивных,  оздоровительного  оборудования,  инвентаря,  соответствующих  возрастным возможностям детей и содержанию программы. </w:t>
      </w:r>
    </w:p>
    <w:p w:rsidR="0014630E" w:rsidRPr="002C3988" w:rsidRDefault="0014630E" w:rsidP="006C1522">
      <w:pPr>
        <w:spacing w:after="0" w:line="240" w:lineRule="auto"/>
        <w:ind w:firstLine="708"/>
        <w:jc w:val="both"/>
        <w:rPr>
          <w:rFonts w:ascii="Times New Roman" w:hAnsi="Times New Roman"/>
          <w:sz w:val="24"/>
          <w:szCs w:val="24"/>
        </w:rPr>
      </w:pPr>
      <w:r w:rsidRPr="002C3988">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14630E" w:rsidRPr="002C3988" w:rsidRDefault="0014630E" w:rsidP="002C3988">
      <w:pPr>
        <w:spacing w:after="0" w:line="240" w:lineRule="auto"/>
        <w:ind w:firstLine="708"/>
        <w:jc w:val="both"/>
        <w:rPr>
          <w:rFonts w:ascii="Times New Roman" w:hAnsi="Times New Roman"/>
          <w:sz w:val="24"/>
          <w:szCs w:val="24"/>
        </w:rPr>
      </w:pPr>
      <w:r w:rsidRPr="002C3988">
        <w:rPr>
          <w:rFonts w:ascii="Times New Roman" w:hAnsi="Times New Roman"/>
          <w:sz w:val="24"/>
          <w:szCs w:val="24"/>
        </w:rPr>
        <w:t>Трансформируемость пространства обеспечивает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w:t>
      </w:r>
    </w:p>
    <w:p w:rsidR="0014630E" w:rsidRPr="002C3988" w:rsidRDefault="0014630E" w:rsidP="002C3988">
      <w:pPr>
        <w:spacing w:after="0" w:line="240" w:lineRule="auto"/>
        <w:ind w:firstLine="708"/>
        <w:jc w:val="both"/>
        <w:rPr>
          <w:rFonts w:ascii="Times New Roman" w:hAnsi="Times New Roman"/>
          <w:sz w:val="24"/>
          <w:szCs w:val="24"/>
        </w:rPr>
      </w:pPr>
      <w:r w:rsidRPr="002C3988">
        <w:rPr>
          <w:rFonts w:ascii="Times New Roman" w:hAnsi="Times New Roman"/>
          <w:sz w:val="24"/>
          <w:szCs w:val="24"/>
        </w:rPr>
        <w:t>Полифункциональность материалов обеспечивает возможность разнообразного использования составляющих предметной среды, в том числе детской мебели, матов, мягких модулей, ширм и т.д. Кроме того, в каждой группе присутствуют предметы, не обладающих жёстко закреплённым  способом  употребления,  в  том  числе  природные  материалы, пригодные для использования в разных видах детской активности (в качестве предметов заместителей в детской игре).</w:t>
      </w:r>
    </w:p>
    <w:p w:rsidR="0014630E" w:rsidRPr="002C3988" w:rsidRDefault="0014630E" w:rsidP="002C3988">
      <w:pPr>
        <w:spacing w:after="0" w:line="240" w:lineRule="auto"/>
        <w:ind w:firstLine="708"/>
        <w:jc w:val="both"/>
        <w:rPr>
          <w:rFonts w:ascii="Times New Roman" w:hAnsi="Times New Roman"/>
          <w:sz w:val="24"/>
          <w:szCs w:val="24"/>
        </w:rPr>
      </w:pPr>
      <w:r w:rsidRPr="002C3988">
        <w:rPr>
          <w:rFonts w:ascii="Times New Roman" w:hAnsi="Times New Roman"/>
          <w:sz w:val="24"/>
          <w:szCs w:val="24"/>
        </w:rPr>
        <w:t>Вариативность среды обеспечивается наличием различных пространств в Учреждении и в группах (для игры, конструирования, уединения и пр.), а также разнообразных материалов,  игр, игрушек и оборудования, обеспечивающих свободный выбор детей. Игровой материал периодически  сменяется,  дополняется  новыми  предметами,  стимулирующих  игровую, двигательную, познавательную и исследовательскую активность детей.</w:t>
      </w:r>
    </w:p>
    <w:p w:rsidR="0014630E" w:rsidRPr="002C3988" w:rsidRDefault="0014630E" w:rsidP="002C3988">
      <w:pPr>
        <w:spacing w:after="0" w:line="240" w:lineRule="auto"/>
        <w:ind w:firstLine="708"/>
        <w:jc w:val="both"/>
        <w:rPr>
          <w:rFonts w:ascii="Times New Roman" w:hAnsi="Times New Roman"/>
          <w:sz w:val="24"/>
          <w:szCs w:val="24"/>
        </w:rPr>
      </w:pPr>
      <w:r w:rsidRPr="002C3988">
        <w:rPr>
          <w:rFonts w:ascii="Times New Roman" w:hAnsi="Times New Roman"/>
          <w:sz w:val="24"/>
          <w:szCs w:val="24"/>
        </w:rPr>
        <w:t>Доступность среды определяет возможность свободного доступа для воспитанников всех помещений, где осуществляется образовательная деятельность; свободного доступа детей к играм, игрушкам, материалам, пособиям,  обеспечивающим  все  основные  виды  детской активности. Необходимым  условием  является  исправность  и  сохранность  материалов  и оборудования.</w:t>
      </w:r>
    </w:p>
    <w:p w:rsidR="0014630E" w:rsidRDefault="0014630E" w:rsidP="002C3988">
      <w:pPr>
        <w:spacing w:after="0" w:line="240" w:lineRule="auto"/>
        <w:ind w:firstLine="708"/>
        <w:jc w:val="both"/>
        <w:rPr>
          <w:rFonts w:ascii="Times New Roman" w:hAnsi="Times New Roman"/>
          <w:sz w:val="24"/>
          <w:szCs w:val="24"/>
        </w:rPr>
      </w:pPr>
      <w:r>
        <w:rPr>
          <w:rFonts w:ascii="Times New Roman" w:hAnsi="Times New Roman"/>
          <w:sz w:val="24"/>
          <w:szCs w:val="24"/>
        </w:rPr>
        <w:t xml:space="preserve"> Безопасность </w:t>
      </w:r>
      <w:r w:rsidRPr="002C3988">
        <w:rPr>
          <w:rFonts w:ascii="Times New Roman" w:hAnsi="Times New Roman"/>
          <w:sz w:val="24"/>
          <w:szCs w:val="24"/>
        </w:rPr>
        <w:t>предметно-</w:t>
      </w:r>
      <w:r>
        <w:rPr>
          <w:rFonts w:ascii="Times New Roman" w:hAnsi="Times New Roman"/>
          <w:sz w:val="24"/>
          <w:szCs w:val="24"/>
        </w:rPr>
        <w:t xml:space="preserve">пространственной </w:t>
      </w:r>
      <w:r w:rsidRPr="002C3988">
        <w:rPr>
          <w:rFonts w:ascii="Times New Roman" w:hAnsi="Times New Roman"/>
          <w:sz w:val="24"/>
          <w:szCs w:val="24"/>
        </w:rPr>
        <w:t>среды определ</w:t>
      </w:r>
      <w:r>
        <w:rPr>
          <w:rFonts w:ascii="Times New Roman" w:hAnsi="Times New Roman"/>
          <w:sz w:val="24"/>
          <w:szCs w:val="24"/>
        </w:rPr>
        <w:t>яется с</w:t>
      </w:r>
      <w:r w:rsidRPr="002C3988">
        <w:rPr>
          <w:rFonts w:ascii="Times New Roman" w:hAnsi="Times New Roman"/>
          <w:sz w:val="24"/>
          <w:szCs w:val="24"/>
        </w:rPr>
        <w:t>оответствием всех её элементов требованиям по обеспечению надёжности и безопасности их использования.</w:t>
      </w:r>
    </w:p>
    <w:p w:rsidR="0014630E" w:rsidRDefault="0014630E" w:rsidP="002C3988">
      <w:pPr>
        <w:spacing w:after="0" w:line="240" w:lineRule="auto"/>
        <w:ind w:firstLine="708"/>
        <w:jc w:val="both"/>
        <w:rPr>
          <w:rFonts w:ascii="Times New Roman" w:hAnsi="Times New Roman"/>
          <w:sz w:val="24"/>
          <w:szCs w:val="24"/>
        </w:rPr>
      </w:pPr>
    </w:p>
    <w:p w:rsidR="0014630E" w:rsidRDefault="0014630E" w:rsidP="002C3988">
      <w:pPr>
        <w:spacing w:after="0" w:line="240" w:lineRule="auto"/>
        <w:ind w:firstLine="708"/>
        <w:jc w:val="both"/>
        <w:rPr>
          <w:rFonts w:ascii="Times New Roman" w:hAnsi="Times New Roman"/>
          <w:sz w:val="24"/>
          <w:szCs w:val="24"/>
        </w:rPr>
      </w:pPr>
      <w:r>
        <w:rPr>
          <w:rFonts w:ascii="Times New Roman" w:hAnsi="Times New Roman"/>
          <w:sz w:val="24"/>
          <w:szCs w:val="24"/>
        </w:rPr>
        <w:t xml:space="preserve">9.13. </w:t>
      </w:r>
      <w:r w:rsidRPr="002C3988">
        <w:rPr>
          <w:rFonts w:ascii="Times New Roman" w:hAnsi="Times New Roman"/>
          <w:sz w:val="24"/>
          <w:szCs w:val="24"/>
        </w:rPr>
        <w:t xml:space="preserve">В </w:t>
      </w:r>
      <w:r>
        <w:rPr>
          <w:rFonts w:ascii="Times New Roman" w:hAnsi="Times New Roman"/>
          <w:sz w:val="24"/>
          <w:szCs w:val="24"/>
        </w:rPr>
        <w:t>Учреждении создана развивающая предметно-</w:t>
      </w:r>
      <w:r w:rsidRPr="002C3988">
        <w:rPr>
          <w:rFonts w:ascii="Times New Roman" w:hAnsi="Times New Roman"/>
          <w:sz w:val="24"/>
          <w:szCs w:val="24"/>
        </w:rPr>
        <w:t xml:space="preserve">пространственная среда для </w:t>
      </w:r>
      <w:r>
        <w:rPr>
          <w:rFonts w:ascii="Times New Roman" w:hAnsi="Times New Roman"/>
          <w:sz w:val="24"/>
          <w:szCs w:val="24"/>
        </w:rPr>
        <w:t>воспитанников:</w:t>
      </w:r>
    </w:p>
    <w:p w:rsidR="0014630E" w:rsidRDefault="0014630E" w:rsidP="002C3988">
      <w:pPr>
        <w:spacing w:after="0" w:line="240" w:lineRule="auto"/>
        <w:ind w:firstLine="708"/>
        <w:jc w:val="both"/>
        <w:rPr>
          <w:rFonts w:ascii="Times New Roman" w:hAnsi="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0"/>
        <w:gridCol w:w="5528"/>
      </w:tblGrid>
      <w:tr w:rsidR="0014630E" w:rsidRPr="00A23510" w:rsidTr="00ED71EB">
        <w:tc>
          <w:tcPr>
            <w:tcW w:w="4390" w:type="dxa"/>
            <w:shd w:val="clear" w:color="auto" w:fill="D9E2F3"/>
          </w:tcPr>
          <w:p w:rsidR="0014630E" w:rsidRPr="00A23510" w:rsidRDefault="0014630E" w:rsidP="00ED71EB">
            <w:pPr>
              <w:spacing w:after="0" w:line="240" w:lineRule="auto"/>
              <w:ind w:firstLine="29"/>
              <w:jc w:val="center"/>
              <w:rPr>
                <w:rFonts w:ascii="Times New Roman" w:hAnsi="Times New Roman"/>
              </w:rPr>
            </w:pPr>
            <w:r w:rsidRPr="00A23510">
              <w:rPr>
                <w:rFonts w:ascii="Times New Roman" w:hAnsi="Times New Roman"/>
              </w:rPr>
              <w:t>Основные параметры</w:t>
            </w:r>
          </w:p>
          <w:p w:rsidR="0014630E" w:rsidRPr="00A23510" w:rsidRDefault="0014630E" w:rsidP="00ED71EB">
            <w:pPr>
              <w:spacing w:after="0" w:line="240" w:lineRule="auto"/>
              <w:jc w:val="center"/>
              <w:rPr>
                <w:rFonts w:ascii="Times New Roman" w:hAnsi="Times New Roman"/>
              </w:rPr>
            </w:pPr>
          </w:p>
        </w:tc>
        <w:tc>
          <w:tcPr>
            <w:tcW w:w="5528" w:type="dxa"/>
            <w:shd w:val="clear" w:color="auto" w:fill="D9E2F3"/>
          </w:tcPr>
          <w:p w:rsidR="0014630E" w:rsidRPr="00A23510" w:rsidRDefault="0014630E" w:rsidP="00ED71EB">
            <w:pPr>
              <w:spacing w:after="0" w:line="240" w:lineRule="auto"/>
              <w:ind w:firstLine="33"/>
              <w:jc w:val="center"/>
              <w:rPr>
                <w:rFonts w:ascii="Times New Roman" w:hAnsi="Times New Roman"/>
              </w:rPr>
            </w:pPr>
            <w:r w:rsidRPr="00A23510">
              <w:rPr>
                <w:rFonts w:ascii="Times New Roman" w:hAnsi="Times New Roman"/>
              </w:rPr>
              <w:t>Созданные условия</w:t>
            </w:r>
          </w:p>
          <w:p w:rsidR="0014630E" w:rsidRPr="00A23510" w:rsidRDefault="0014630E" w:rsidP="00ED71EB">
            <w:pPr>
              <w:spacing w:after="0" w:line="240" w:lineRule="auto"/>
              <w:jc w:val="center"/>
              <w:rPr>
                <w:rFonts w:ascii="Times New Roman" w:hAnsi="Times New Roman"/>
              </w:rPr>
            </w:pPr>
          </w:p>
        </w:tc>
      </w:tr>
      <w:tr w:rsidR="0014630E" w:rsidRPr="00A23510" w:rsidTr="00ED71EB">
        <w:tc>
          <w:tcPr>
            <w:tcW w:w="4390" w:type="dxa"/>
          </w:tcPr>
          <w:p w:rsidR="0014630E" w:rsidRPr="00A23510" w:rsidRDefault="0014630E" w:rsidP="00ED71EB">
            <w:pPr>
              <w:spacing w:after="0" w:line="240" w:lineRule="auto"/>
              <w:rPr>
                <w:rFonts w:ascii="Times New Roman" w:hAnsi="Times New Roman"/>
              </w:rPr>
            </w:pPr>
            <w:r w:rsidRPr="00A23510">
              <w:rPr>
                <w:rFonts w:ascii="Times New Roman" w:hAnsi="Times New Roman"/>
              </w:rPr>
              <w:t>Дидактические средства для развития детей</w:t>
            </w:r>
          </w:p>
          <w:p w:rsidR="0014630E" w:rsidRPr="00A23510" w:rsidRDefault="0014630E" w:rsidP="00ED71EB">
            <w:pPr>
              <w:spacing w:after="0" w:line="240" w:lineRule="auto"/>
              <w:jc w:val="both"/>
              <w:rPr>
                <w:rFonts w:ascii="Times New Roman" w:hAnsi="Times New Roman"/>
              </w:rPr>
            </w:pPr>
          </w:p>
          <w:p w:rsidR="0014630E" w:rsidRPr="00A23510" w:rsidRDefault="0014630E" w:rsidP="00ED71EB">
            <w:pPr>
              <w:spacing w:after="0" w:line="240" w:lineRule="auto"/>
              <w:rPr>
                <w:rFonts w:ascii="Times New Roman" w:hAnsi="Times New Roman"/>
              </w:rPr>
            </w:pPr>
          </w:p>
          <w:p w:rsidR="0014630E" w:rsidRPr="00A23510" w:rsidRDefault="0014630E" w:rsidP="00ED71EB">
            <w:pPr>
              <w:spacing w:after="0" w:line="240" w:lineRule="auto"/>
              <w:jc w:val="center"/>
              <w:rPr>
                <w:rFonts w:ascii="Times New Roman" w:hAnsi="Times New Roman"/>
              </w:rPr>
            </w:pPr>
          </w:p>
        </w:tc>
        <w:tc>
          <w:tcPr>
            <w:tcW w:w="5528" w:type="dxa"/>
          </w:tcPr>
          <w:p w:rsidR="0014630E" w:rsidRPr="00A23510" w:rsidRDefault="0014630E" w:rsidP="003F2D85">
            <w:pPr>
              <w:spacing w:after="0" w:line="240" w:lineRule="auto"/>
              <w:jc w:val="both"/>
              <w:rPr>
                <w:rFonts w:ascii="Times New Roman" w:hAnsi="Times New Roman"/>
              </w:rPr>
            </w:pPr>
            <w:r w:rsidRPr="00A23510">
              <w:rPr>
                <w:rFonts w:ascii="Times New Roman" w:hAnsi="Times New Roman"/>
              </w:rPr>
              <w:t>Музыкальные центры с набором дисков, художественная и познавательная литература,  дидактические игры, сюжетные игровые наборы, игрушки, игрушки и оборудование для сенсорного развития, наглядный и иллюстрационный материал, уголки уединения.</w:t>
            </w:r>
          </w:p>
        </w:tc>
      </w:tr>
      <w:tr w:rsidR="0014630E" w:rsidRPr="00A23510" w:rsidTr="00ED71EB">
        <w:tc>
          <w:tcPr>
            <w:tcW w:w="4390" w:type="dxa"/>
          </w:tcPr>
          <w:p w:rsidR="0014630E" w:rsidRPr="00A23510" w:rsidRDefault="0014630E" w:rsidP="00ED71EB">
            <w:pPr>
              <w:spacing w:after="0" w:line="240" w:lineRule="auto"/>
              <w:rPr>
                <w:rFonts w:ascii="Times New Roman" w:hAnsi="Times New Roman"/>
              </w:rPr>
            </w:pPr>
            <w:r w:rsidRPr="00A23510">
              <w:rPr>
                <w:rFonts w:ascii="Times New Roman" w:hAnsi="Times New Roman"/>
              </w:rPr>
              <w:t>Условия для художественно-эстетического развития</w:t>
            </w:r>
          </w:p>
          <w:p w:rsidR="0014630E" w:rsidRPr="00A23510" w:rsidRDefault="0014630E" w:rsidP="00ED71EB">
            <w:pPr>
              <w:spacing w:after="0" w:line="240" w:lineRule="auto"/>
              <w:jc w:val="both"/>
              <w:rPr>
                <w:rFonts w:ascii="Times New Roman" w:hAnsi="Times New Roman"/>
              </w:rPr>
            </w:pPr>
          </w:p>
        </w:tc>
        <w:tc>
          <w:tcPr>
            <w:tcW w:w="5528" w:type="dxa"/>
          </w:tcPr>
          <w:p w:rsidR="0014630E" w:rsidRPr="00A23510" w:rsidRDefault="0014630E" w:rsidP="003F2D85">
            <w:pPr>
              <w:spacing w:after="0" w:line="240" w:lineRule="auto"/>
              <w:jc w:val="both"/>
              <w:rPr>
                <w:rFonts w:ascii="Times New Roman" w:hAnsi="Times New Roman"/>
              </w:rPr>
            </w:pPr>
            <w:r w:rsidRPr="00A23510">
              <w:rPr>
                <w:rFonts w:ascii="Times New Roman" w:hAnsi="Times New Roman"/>
              </w:rPr>
              <w:t>Материал для рисования, лепки, аппликации, художественного труда (бумага, бросовый и природный материал, краски, кисти, пластилин, ножницы, фломастеры). Картинная галерея работ детей.</w:t>
            </w:r>
          </w:p>
        </w:tc>
      </w:tr>
      <w:tr w:rsidR="0014630E" w:rsidRPr="00A23510" w:rsidTr="00ED71EB">
        <w:tc>
          <w:tcPr>
            <w:tcW w:w="4390" w:type="dxa"/>
          </w:tcPr>
          <w:p w:rsidR="0014630E" w:rsidRPr="00A23510" w:rsidRDefault="0014630E" w:rsidP="00ED71EB">
            <w:pPr>
              <w:spacing w:after="0" w:line="240" w:lineRule="auto"/>
              <w:rPr>
                <w:rFonts w:ascii="Times New Roman" w:hAnsi="Times New Roman"/>
              </w:rPr>
            </w:pPr>
            <w:r w:rsidRPr="00A23510">
              <w:rPr>
                <w:rFonts w:ascii="Times New Roman" w:hAnsi="Times New Roman"/>
              </w:rPr>
              <w:t>Условия для театральной деятельности</w:t>
            </w:r>
          </w:p>
          <w:p w:rsidR="0014630E" w:rsidRPr="00A23510" w:rsidRDefault="0014630E" w:rsidP="00ED71EB">
            <w:pPr>
              <w:spacing w:after="0" w:line="240" w:lineRule="auto"/>
              <w:rPr>
                <w:rFonts w:ascii="Times New Roman" w:hAnsi="Times New Roman"/>
              </w:rPr>
            </w:pPr>
          </w:p>
        </w:tc>
        <w:tc>
          <w:tcPr>
            <w:tcW w:w="5528" w:type="dxa"/>
          </w:tcPr>
          <w:p w:rsidR="0014630E" w:rsidRPr="00A23510" w:rsidRDefault="0014630E" w:rsidP="003F2D85">
            <w:pPr>
              <w:spacing w:after="0" w:line="240" w:lineRule="auto"/>
              <w:jc w:val="both"/>
              <w:rPr>
                <w:rFonts w:ascii="Times New Roman" w:hAnsi="Times New Roman"/>
              </w:rPr>
            </w:pPr>
            <w:r w:rsidRPr="00A23510">
              <w:rPr>
                <w:rFonts w:ascii="Times New Roman" w:hAnsi="Times New Roman"/>
              </w:rPr>
              <w:t>Разнообразные виды театров (настольный, пальчиковый, конусный), ширмы, маски, костюмы, декорации, материал для их изготовления.</w:t>
            </w:r>
          </w:p>
        </w:tc>
      </w:tr>
      <w:tr w:rsidR="0014630E" w:rsidRPr="00A23510" w:rsidTr="00ED71EB">
        <w:tc>
          <w:tcPr>
            <w:tcW w:w="4390" w:type="dxa"/>
          </w:tcPr>
          <w:p w:rsidR="0014630E" w:rsidRPr="00A23510" w:rsidRDefault="0014630E" w:rsidP="00ED71EB">
            <w:pPr>
              <w:spacing w:after="0" w:line="240" w:lineRule="auto"/>
              <w:rPr>
                <w:rFonts w:ascii="Times New Roman" w:hAnsi="Times New Roman"/>
              </w:rPr>
            </w:pPr>
            <w:r w:rsidRPr="00A23510">
              <w:rPr>
                <w:rFonts w:ascii="Times New Roman" w:hAnsi="Times New Roman"/>
              </w:rPr>
              <w:t>Условия для развития музыкальной деятельности</w:t>
            </w:r>
          </w:p>
          <w:p w:rsidR="0014630E" w:rsidRPr="00A23510" w:rsidRDefault="0014630E" w:rsidP="00ED71EB">
            <w:pPr>
              <w:spacing w:after="0" w:line="240" w:lineRule="auto"/>
              <w:rPr>
                <w:rFonts w:ascii="Times New Roman" w:hAnsi="Times New Roman"/>
              </w:rPr>
            </w:pPr>
          </w:p>
        </w:tc>
        <w:tc>
          <w:tcPr>
            <w:tcW w:w="5528" w:type="dxa"/>
          </w:tcPr>
          <w:p w:rsidR="0014630E" w:rsidRPr="00A23510" w:rsidRDefault="0014630E" w:rsidP="00ED71EB">
            <w:pPr>
              <w:spacing w:after="0" w:line="240" w:lineRule="auto"/>
              <w:jc w:val="both"/>
              <w:rPr>
                <w:rFonts w:ascii="Times New Roman" w:hAnsi="Times New Roman"/>
              </w:rPr>
            </w:pPr>
            <w:r w:rsidRPr="00A23510">
              <w:rPr>
                <w:rFonts w:ascii="Times New Roman" w:hAnsi="Times New Roman"/>
              </w:rPr>
              <w:t xml:space="preserve">Музыкальный зал: пианино, синтезатор, детские музыкальные инструменты, телевизор, микшерский пульт, микрофон, музыкальный центр, магнитофон, </w:t>
            </w:r>
          </w:p>
          <w:p w:rsidR="0014630E" w:rsidRPr="00A23510" w:rsidRDefault="0014630E" w:rsidP="00ED71EB">
            <w:pPr>
              <w:spacing w:after="0" w:line="240" w:lineRule="auto"/>
              <w:jc w:val="both"/>
              <w:rPr>
                <w:rFonts w:ascii="Times New Roman" w:hAnsi="Times New Roman"/>
              </w:rPr>
            </w:pPr>
            <w:r w:rsidRPr="00A23510">
              <w:rPr>
                <w:rFonts w:ascii="Times New Roman" w:hAnsi="Times New Roman"/>
              </w:rPr>
              <w:t>фонотека, музыкально- дидактические игры и пособия.</w:t>
            </w:r>
          </w:p>
        </w:tc>
      </w:tr>
      <w:tr w:rsidR="0014630E" w:rsidRPr="00A23510" w:rsidTr="00ED71EB">
        <w:tc>
          <w:tcPr>
            <w:tcW w:w="4390" w:type="dxa"/>
          </w:tcPr>
          <w:p w:rsidR="0014630E" w:rsidRPr="00A23510" w:rsidRDefault="0014630E" w:rsidP="00ED71EB">
            <w:pPr>
              <w:spacing w:after="0" w:line="240" w:lineRule="auto"/>
              <w:rPr>
                <w:rFonts w:ascii="Times New Roman" w:hAnsi="Times New Roman"/>
              </w:rPr>
            </w:pPr>
            <w:r w:rsidRPr="00A23510">
              <w:rPr>
                <w:rFonts w:ascii="Times New Roman" w:hAnsi="Times New Roman"/>
              </w:rPr>
              <w:t xml:space="preserve">Условия для развития конструктивной деятельности </w:t>
            </w:r>
          </w:p>
        </w:tc>
        <w:tc>
          <w:tcPr>
            <w:tcW w:w="5528" w:type="dxa"/>
          </w:tcPr>
          <w:p w:rsidR="0014630E" w:rsidRPr="00A23510" w:rsidRDefault="0014630E" w:rsidP="00E77980">
            <w:pPr>
              <w:spacing w:after="0" w:line="240" w:lineRule="auto"/>
              <w:jc w:val="both"/>
              <w:rPr>
                <w:rFonts w:ascii="Times New Roman" w:hAnsi="Times New Roman"/>
              </w:rPr>
            </w:pPr>
            <w:r w:rsidRPr="00A23510">
              <w:rPr>
                <w:rFonts w:ascii="Times New Roman" w:hAnsi="Times New Roman"/>
              </w:rPr>
              <w:t>Мелкий и крупный строительный материал, игрушки для обыгрывания построек, конструкторы «Лего», «Фантазер», мозаики, пазлы, бросовый и природный материал, игрушки–трансформеры, схемы построек.</w:t>
            </w:r>
          </w:p>
        </w:tc>
      </w:tr>
      <w:tr w:rsidR="0014630E" w:rsidRPr="00A23510" w:rsidTr="00ED71EB">
        <w:tc>
          <w:tcPr>
            <w:tcW w:w="4390" w:type="dxa"/>
          </w:tcPr>
          <w:p w:rsidR="0014630E" w:rsidRPr="00A23510" w:rsidRDefault="0014630E" w:rsidP="00ED71EB">
            <w:pPr>
              <w:spacing w:after="0" w:line="240" w:lineRule="auto"/>
              <w:rPr>
                <w:rFonts w:ascii="Times New Roman" w:hAnsi="Times New Roman"/>
              </w:rPr>
            </w:pPr>
            <w:r w:rsidRPr="00A23510">
              <w:rPr>
                <w:rFonts w:ascii="Times New Roman" w:hAnsi="Times New Roman"/>
              </w:rPr>
              <w:t>Условия развития экологической культуры</w:t>
            </w:r>
          </w:p>
          <w:p w:rsidR="0014630E" w:rsidRPr="00A23510" w:rsidRDefault="0014630E" w:rsidP="00ED71EB">
            <w:pPr>
              <w:spacing w:after="0" w:line="240" w:lineRule="auto"/>
              <w:jc w:val="both"/>
              <w:rPr>
                <w:rFonts w:ascii="Times New Roman" w:hAnsi="Times New Roman"/>
              </w:rPr>
            </w:pPr>
          </w:p>
        </w:tc>
        <w:tc>
          <w:tcPr>
            <w:tcW w:w="5528" w:type="dxa"/>
          </w:tcPr>
          <w:p w:rsidR="0014630E" w:rsidRPr="00A23510" w:rsidRDefault="0014630E" w:rsidP="00ED71EB">
            <w:pPr>
              <w:spacing w:after="0" w:line="240" w:lineRule="auto"/>
              <w:jc w:val="both"/>
              <w:rPr>
                <w:rFonts w:ascii="Times New Roman" w:hAnsi="Times New Roman"/>
              </w:rPr>
            </w:pPr>
            <w:r w:rsidRPr="00A23510">
              <w:rPr>
                <w:rFonts w:ascii="Times New Roman" w:hAnsi="Times New Roman"/>
              </w:rPr>
              <w:t xml:space="preserve">Альбомы, иллюстрации, муляжи; уголки природы, </w:t>
            </w:r>
          </w:p>
          <w:p w:rsidR="0014630E" w:rsidRPr="00A23510" w:rsidRDefault="0014630E" w:rsidP="00E77980">
            <w:pPr>
              <w:spacing w:after="0" w:line="240" w:lineRule="auto"/>
              <w:jc w:val="both"/>
              <w:rPr>
                <w:rFonts w:ascii="Times New Roman" w:hAnsi="Times New Roman"/>
              </w:rPr>
            </w:pPr>
            <w:r w:rsidRPr="00A23510">
              <w:rPr>
                <w:rFonts w:ascii="Times New Roman" w:hAnsi="Times New Roman"/>
              </w:rPr>
              <w:t xml:space="preserve">огород.  </w:t>
            </w:r>
          </w:p>
        </w:tc>
      </w:tr>
      <w:tr w:rsidR="0014630E" w:rsidRPr="00A23510" w:rsidTr="00ED71EB">
        <w:tc>
          <w:tcPr>
            <w:tcW w:w="4390" w:type="dxa"/>
          </w:tcPr>
          <w:p w:rsidR="0014630E" w:rsidRPr="00A23510" w:rsidRDefault="0014630E" w:rsidP="00ED71EB">
            <w:pPr>
              <w:spacing w:after="0" w:line="240" w:lineRule="auto"/>
              <w:jc w:val="both"/>
              <w:rPr>
                <w:rFonts w:ascii="Times New Roman" w:hAnsi="Times New Roman"/>
              </w:rPr>
            </w:pPr>
            <w:r w:rsidRPr="00A23510">
              <w:rPr>
                <w:rFonts w:ascii="Times New Roman" w:hAnsi="Times New Roman"/>
              </w:rPr>
              <w:t>Условия для развития представлений о человеке в истории и культуре</w:t>
            </w:r>
          </w:p>
          <w:p w:rsidR="0014630E" w:rsidRPr="00A23510" w:rsidRDefault="0014630E" w:rsidP="00ED71EB">
            <w:pPr>
              <w:spacing w:after="0" w:line="240" w:lineRule="auto"/>
              <w:jc w:val="both"/>
              <w:rPr>
                <w:rFonts w:ascii="Times New Roman" w:hAnsi="Times New Roman"/>
              </w:rPr>
            </w:pPr>
          </w:p>
        </w:tc>
        <w:tc>
          <w:tcPr>
            <w:tcW w:w="5528" w:type="dxa"/>
          </w:tcPr>
          <w:p w:rsidR="0014630E" w:rsidRPr="00A23510" w:rsidRDefault="0014630E" w:rsidP="00E77980">
            <w:pPr>
              <w:spacing w:after="0" w:line="240" w:lineRule="auto"/>
              <w:jc w:val="both"/>
              <w:rPr>
                <w:rFonts w:ascii="Times New Roman" w:hAnsi="Times New Roman"/>
              </w:rPr>
            </w:pPr>
            <w:r w:rsidRPr="00A23510">
              <w:rPr>
                <w:rFonts w:ascii="Times New Roman" w:hAnsi="Times New Roman"/>
              </w:rPr>
              <w:t>Художественная литература; настольно-печатные игры, уголки по правилам дорожного движения, выносное оборудование для пешеходной площадки, технические игрушки.</w:t>
            </w:r>
          </w:p>
        </w:tc>
      </w:tr>
      <w:tr w:rsidR="0014630E" w:rsidRPr="00A23510" w:rsidTr="00ED71EB">
        <w:tc>
          <w:tcPr>
            <w:tcW w:w="4390" w:type="dxa"/>
          </w:tcPr>
          <w:p w:rsidR="0014630E" w:rsidRPr="00A23510" w:rsidRDefault="0014630E" w:rsidP="00ED71EB">
            <w:pPr>
              <w:spacing w:after="0" w:line="240" w:lineRule="auto"/>
              <w:jc w:val="both"/>
              <w:rPr>
                <w:rFonts w:ascii="Times New Roman" w:hAnsi="Times New Roman"/>
              </w:rPr>
            </w:pPr>
            <w:r w:rsidRPr="00A23510">
              <w:rPr>
                <w:rFonts w:ascii="Times New Roman" w:hAnsi="Times New Roman"/>
              </w:rPr>
              <w:t>Условия для физического развития</w:t>
            </w:r>
          </w:p>
          <w:p w:rsidR="0014630E" w:rsidRPr="00A23510" w:rsidRDefault="0014630E" w:rsidP="00ED71EB">
            <w:pPr>
              <w:spacing w:after="0" w:line="240" w:lineRule="auto"/>
              <w:jc w:val="both"/>
              <w:rPr>
                <w:rFonts w:ascii="Times New Roman" w:hAnsi="Times New Roman"/>
              </w:rPr>
            </w:pPr>
          </w:p>
        </w:tc>
        <w:tc>
          <w:tcPr>
            <w:tcW w:w="5528" w:type="dxa"/>
          </w:tcPr>
          <w:p w:rsidR="0014630E" w:rsidRPr="00A23510" w:rsidRDefault="0014630E" w:rsidP="003F2D85">
            <w:pPr>
              <w:spacing w:after="0" w:line="240" w:lineRule="auto"/>
              <w:jc w:val="both"/>
              <w:rPr>
                <w:rFonts w:ascii="Times New Roman" w:hAnsi="Times New Roman"/>
              </w:rPr>
            </w:pPr>
            <w:r w:rsidRPr="00A23510">
              <w:rPr>
                <w:rFonts w:ascii="Times New Roman" w:hAnsi="Times New Roman"/>
              </w:rPr>
              <w:t xml:space="preserve">Инвентарь и оборудование для физической активности детей; мячи разных размеров, стойки для прыжков, маты, обручи, канат, скамейки гимнастические, дуги для подлезания (разных размеров), обручи, палки гимнастические, шнуры,     мешочки с песком, мячи волейбольные, мячи набивные,  надувные разных размеров; гантели,  кольцебросы. </w:t>
            </w:r>
          </w:p>
        </w:tc>
      </w:tr>
      <w:tr w:rsidR="0014630E" w:rsidRPr="00A23510" w:rsidTr="00ED71EB">
        <w:tc>
          <w:tcPr>
            <w:tcW w:w="4390" w:type="dxa"/>
          </w:tcPr>
          <w:p w:rsidR="0014630E" w:rsidRPr="00A23510" w:rsidRDefault="0014630E" w:rsidP="00ED71EB">
            <w:pPr>
              <w:spacing w:after="0" w:line="240" w:lineRule="auto"/>
              <w:rPr>
                <w:rFonts w:ascii="Times New Roman" w:hAnsi="Times New Roman"/>
              </w:rPr>
            </w:pPr>
            <w:r w:rsidRPr="00A23510">
              <w:rPr>
                <w:rFonts w:ascii="Times New Roman" w:hAnsi="Times New Roman"/>
              </w:rPr>
              <w:t>Условия для развития элементарных естественно-научных представлений</w:t>
            </w:r>
          </w:p>
          <w:p w:rsidR="0014630E" w:rsidRPr="00A23510" w:rsidRDefault="0014630E" w:rsidP="00ED71EB">
            <w:pPr>
              <w:spacing w:after="0" w:line="240" w:lineRule="auto"/>
              <w:jc w:val="both"/>
              <w:rPr>
                <w:rFonts w:ascii="Times New Roman" w:hAnsi="Times New Roman"/>
              </w:rPr>
            </w:pPr>
          </w:p>
        </w:tc>
        <w:tc>
          <w:tcPr>
            <w:tcW w:w="5528" w:type="dxa"/>
          </w:tcPr>
          <w:p w:rsidR="0014630E" w:rsidRPr="00A23510" w:rsidRDefault="0014630E" w:rsidP="003A0D1D">
            <w:pPr>
              <w:spacing w:after="0" w:line="240" w:lineRule="auto"/>
              <w:jc w:val="both"/>
              <w:rPr>
                <w:rFonts w:ascii="Times New Roman" w:hAnsi="Times New Roman"/>
              </w:rPr>
            </w:pPr>
            <w:r w:rsidRPr="00A23510">
              <w:rPr>
                <w:rFonts w:ascii="Times New Roman" w:hAnsi="Times New Roman"/>
              </w:rPr>
              <w:t>Материалы и оборудование для детского экспериментирования, уголки детского экспериментирования.</w:t>
            </w:r>
          </w:p>
        </w:tc>
      </w:tr>
      <w:tr w:rsidR="0014630E" w:rsidRPr="00A23510" w:rsidTr="00ED71EB">
        <w:tc>
          <w:tcPr>
            <w:tcW w:w="4390" w:type="dxa"/>
          </w:tcPr>
          <w:p w:rsidR="0014630E" w:rsidRPr="00A23510" w:rsidRDefault="0014630E" w:rsidP="00ED71EB">
            <w:pPr>
              <w:spacing w:after="0" w:line="240" w:lineRule="auto"/>
              <w:rPr>
                <w:rFonts w:ascii="Times New Roman" w:hAnsi="Times New Roman"/>
              </w:rPr>
            </w:pPr>
            <w:r w:rsidRPr="00A23510">
              <w:rPr>
                <w:rFonts w:ascii="Times New Roman" w:hAnsi="Times New Roman"/>
              </w:rPr>
              <w:t xml:space="preserve">Условия для развития элементарных </w:t>
            </w:r>
            <w:r>
              <w:rPr>
                <w:rFonts w:ascii="Times New Roman" w:hAnsi="Times New Roman"/>
              </w:rPr>
              <w:t>м</w:t>
            </w:r>
            <w:r w:rsidRPr="00A23510">
              <w:rPr>
                <w:rFonts w:ascii="Times New Roman" w:hAnsi="Times New Roman"/>
              </w:rPr>
              <w:t>атематических представлений</w:t>
            </w:r>
          </w:p>
          <w:p w:rsidR="0014630E" w:rsidRPr="00A23510" w:rsidRDefault="0014630E" w:rsidP="00ED71EB">
            <w:pPr>
              <w:spacing w:after="0" w:line="240" w:lineRule="auto"/>
              <w:ind w:firstLine="708"/>
              <w:jc w:val="both"/>
              <w:rPr>
                <w:rFonts w:ascii="Times New Roman" w:hAnsi="Times New Roman"/>
              </w:rPr>
            </w:pPr>
          </w:p>
        </w:tc>
        <w:tc>
          <w:tcPr>
            <w:tcW w:w="5528" w:type="dxa"/>
          </w:tcPr>
          <w:p w:rsidR="0014630E" w:rsidRPr="00A23510" w:rsidRDefault="0014630E" w:rsidP="003A0D1D">
            <w:pPr>
              <w:spacing w:after="0" w:line="240" w:lineRule="auto"/>
              <w:jc w:val="both"/>
              <w:rPr>
                <w:rFonts w:ascii="Times New Roman" w:hAnsi="Times New Roman"/>
              </w:rPr>
            </w:pPr>
            <w:r w:rsidRPr="00A23510">
              <w:rPr>
                <w:rFonts w:ascii="Times New Roman" w:hAnsi="Times New Roman"/>
              </w:rPr>
              <w:t>Демонстрационный раздаточный материал для обучения счету, схемы, счеты, геометрические тела, сче</w:t>
            </w:r>
            <w:r>
              <w:rPr>
                <w:rFonts w:ascii="Times New Roman" w:hAnsi="Times New Roman"/>
              </w:rPr>
              <w:t>тные палочки Кюизенера, блоки Дьенеша</w:t>
            </w:r>
          </w:p>
        </w:tc>
      </w:tr>
      <w:tr w:rsidR="0014630E" w:rsidRPr="00A23510" w:rsidTr="00ED71EB">
        <w:tc>
          <w:tcPr>
            <w:tcW w:w="4390" w:type="dxa"/>
          </w:tcPr>
          <w:p w:rsidR="0014630E" w:rsidRPr="00A23510" w:rsidRDefault="0014630E" w:rsidP="00ED71EB">
            <w:pPr>
              <w:spacing w:after="0" w:line="240" w:lineRule="auto"/>
              <w:jc w:val="both"/>
              <w:rPr>
                <w:rFonts w:ascii="Times New Roman" w:hAnsi="Times New Roman"/>
              </w:rPr>
            </w:pPr>
            <w:r w:rsidRPr="00A23510">
              <w:rPr>
                <w:rFonts w:ascii="Times New Roman" w:hAnsi="Times New Roman"/>
              </w:rPr>
              <w:t>Условия для развития речи</w:t>
            </w:r>
          </w:p>
          <w:p w:rsidR="0014630E" w:rsidRPr="00A23510" w:rsidRDefault="0014630E" w:rsidP="00ED71EB">
            <w:pPr>
              <w:spacing w:after="0" w:line="240" w:lineRule="auto"/>
              <w:rPr>
                <w:rFonts w:ascii="Times New Roman" w:hAnsi="Times New Roman"/>
              </w:rPr>
            </w:pPr>
          </w:p>
        </w:tc>
        <w:tc>
          <w:tcPr>
            <w:tcW w:w="5528" w:type="dxa"/>
          </w:tcPr>
          <w:p w:rsidR="0014630E" w:rsidRPr="00A23510" w:rsidRDefault="0014630E" w:rsidP="003A0D1D">
            <w:pPr>
              <w:spacing w:after="0" w:line="240" w:lineRule="auto"/>
              <w:jc w:val="both"/>
              <w:rPr>
                <w:rFonts w:ascii="Times New Roman" w:hAnsi="Times New Roman"/>
              </w:rPr>
            </w:pPr>
            <w:r w:rsidRPr="00A23510">
              <w:rPr>
                <w:rFonts w:ascii="Times New Roman" w:hAnsi="Times New Roman"/>
              </w:rPr>
              <w:t>Наборы картин, библиотека для детей, настольно-печатные, дидактические и развивающие игры  по развитию речи и обучению грамоте, фланелеграфы, условные заместители для наглядного моделирования.</w:t>
            </w:r>
          </w:p>
        </w:tc>
      </w:tr>
      <w:tr w:rsidR="0014630E" w:rsidRPr="00A23510" w:rsidTr="00ED71EB">
        <w:tc>
          <w:tcPr>
            <w:tcW w:w="4390" w:type="dxa"/>
          </w:tcPr>
          <w:p w:rsidR="0014630E" w:rsidRPr="00A23510" w:rsidRDefault="0014630E" w:rsidP="00ED71EB">
            <w:pPr>
              <w:spacing w:after="0" w:line="240" w:lineRule="auto"/>
              <w:rPr>
                <w:rFonts w:ascii="Times New Roman" w:hAnsi="Times New Roman"/>
              </w:rPr>
            </w:pPr>
            <w:r w:rsidRPr="00A23510">
              <w:rPr>
                <w:rFonts w:ascii="Times New Roman" w:hAnsi="Times New Roman"/>
              </w:rPr>
              <w:t>Условия для игровой деятельности</w:t>
            </w:r>
          </w:p>
          <w:p w:rsidR="0014630E" w:rsidRPr="00A23510" w:rsidRDefault="0014630E" w:rsidP="00ED71EB">
            <w:pPr>
              <w:spacing w:after="0" w:line="240" w:lineRule="auto"/>
              <w:rPr>
                <w:rFonts w:ascii="Times New Roman" w:hAnsi="Times New Roman"/>
              </w:rPr>
            </w:pPr>
          </w:p>
        </w:tc>
        <w:tc>
          <w:tcPr>
            <w:tcW w:w="5528" w:type="dxa"/>
          </w:tcPr>
          <w:p w:rsidR="0014630E" w:rsidRPr="00A23510" w:rsidRDefault="0014630E" w:rsidP="003A0D1D">
            <w:pPr>
              <w:spacing w:after="0" w:line="240" w:lineRule="auto"/>
              <w:jc w:val="both"/>
              <w:rPr>
                <w:rFonts w:ascii="Times New Roman" w:hAnsi="Times New Roman"/>
              </w:rPr>
            </w:pPr>
            <w:r w:rsidRPr="00A23510">
              <w:rPr>
                <w:rFonts w:ascii="Times New Roman" w:hAnsi="Times New Roman"/>
              </w:rPr>
              <w:t>Игровое оборудование для сюжетно-ролевой, подвижной, дидактической игры, игрушки заместители, полифункциональный модульный мягкий строитель.</w:t>
            </w:r>
          </w:p>
        </w:tc>
      </w:tr>
    </w:tbl>
    <w:p w:rsidR="0014630E" w:rsidRPr="00A23510" w:rsidRDefault="0014630E" w:rsidP="002C3988">
      <w:pPr>
        <w:spacing w:after="0" w:line="240" w:lineRule="auto"/>
        <w:ind w:firstLine="708"/>
        <w:jc w:val="both"/>
        <w:rPr>
          <w:rFonts w:ascii="Times New Roman" w:hAnsi="Times New Roman"/>
          <w:sz w:val="24"/>
          <w:szCs w:val="24"/>
        </w:rPr>
      </w:pPr>
    </w:p>
    <w:p w:rsidR="0014630E" w:rsidRPr="00822CC1" w:rsidRDefault="0014630E" w:rsidP="00A10BEF">
      <w:pPr>
        <w:spacing w:after="0" w:line="240" w:lineRule="auto"/>
        <w:ind w:firstLine="708"/>
        <w:jc w:val="both"/>
        <w:rPr>
          <w:rFonts w:ascii="Times New Roman" w:hAnsi="Times New Roman"/>
          <w:sz w:val="24"/>
          <w:szCs w:val="24"/>
        </w:rPr>
      </w:pPr>
      <w:r w:rsidRPr="00822CC1">
        <w:rPr>
          <w:rFonts w:ascii="Times New Roman" w:hAnsi="Times New Roman"/>
          <w:sz w:val="24"/>
          <w:szCs w:val="24"/>
        </w:rPr>
        <w:t>9.14. За отчетный период в целях пополнения и обновления материально технической базы Учреждением приобретено:</w:t>
      </w:r>
    </w:p>
    <w:p w:rsidR="0014630E" w:rsidRPr="00822CC1" w:rsidRDefault="0014630E" w:rsidP="00A10BEF">
      <w:pPr>
        <w:spacing w:after="0" w:line="240" w:lineRule="auto"/>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60"/>
        <w:gridCol w:w="3052"/>
        <w:gridCol w:w="3327"/>
      </w:tblGrid>
      <w:tr w:rsidR="0014630E" w:rsidRPr="00822CC1" w:rsidTr="00DA2893">
        <w:trPr>
          <w:trHeight w:val="285"/>
        </w:trPr>
        <w:tc>
          <w:tcPr>
            <w:tcW w:w="3760" w:type="dxa"/>
            <w:shd w:val="clear" w:color="auto" w:fill="D9E2F3"/>
          </w:tcPr>
          <w:p w:rsidR="0014630E" w:rsidRPr="00822CC1" w:rsidRDefault="0014630E" w:rsidP="00ED71EB">
            <w:pPr>
              <w:spacing w:after="0" w:line="240" w:lineRule="auto"/>
              <w:jc w:val="center"/>
              <w:rPr>
                <w:rFonts w:ascii="Times New Roman" w:hAnsi="Times New Roman"/>
                <w:sz w:val="24"/>
                <w:szCs w:val="24"/>
              </w:rPr>
            </w:pPr>
            <w:r w:rsidRPr="00822CC1">
              <w:rPr>
                <w:rFonts w:ascii="Times New Roman" w:hAnsi="Times New Roman"/>
                <w:sz w:val="24"/>
                <w:szCs w:val="24"/>
              </w:rPr>
              <w:t>Перечень имущества</w:t>
            </w:r>
          </w:p>
        </w:tc>
        <w:tc>
          <w:tcPr>
            <w:tcW w:w="3052" w:type="dxa"/>
            <w:shd w:val="clear" w:color="auto" w:fill="D9E2F3"/>
          </w:tcPr>
          <w:p w:rsidR="0014630E" w:rsidRPr="00822CC1" w:rsidRDefault="0014630E" w:rsidP="00ED71EB">
            <w:pPr>
              <w:spacing w:after="0" w:line="240" w:lineRule="auto"/>
              <w:jc w:val="center"/>
              <w:rPr>
                <w:rFonts w:ascii="Times New Roman" w:hAnsi="Times New Roman"/>
                <w:sz w:val="24"/>
                <w:szCs w:val="24"/>
              </w:rPr>
            </w:pPr>
            <w:r>
              <w:rPr>
                <w:rFonts w:ascii="Times New Roman" w:hAnsi="Times New Roman"/>
                <w:sz w:val="24"/>
                <w:szCs w:val="24"/>
              </w:rPr>
              <w:t>Количество</w:t>
            </w:r>
          </w:p>
        </w:tc>
        <w:tc>
          <w:tcPr>
            <w:tcW w:w="3327" w:type="dxa"/>
            <w:shd w:val="clear" w:color="auto" w:fill="D9E2F3"/>
          </w:tcPr>
          <w:p w:rsidR="0014630E" w:rsidRPr="00822CC1" w:rsidRDefault="0014630E" w:rsidP="00ED71EB">
            <w:pPr>
              <w:spacing w:after="0" w:line="240" w:lineRule="auto"/>
              <w:jc w:val="center"/>
              <w:rPr>
                <w:rFonts w:ascii="Times New Roman" w:hAnsi="Times New Roman"/>
                <w:sz w:val="24"/>
                <w:szCs w:val="24"/>
              </w:rPr>
            </w:pPr>
            <w:r w:rsidRPr="00822CC1">
              <w:rPr>
                <w:rFonts w:ascii="Times New Roman" w:hAnsi="Times New Roman"/>
                <w:sz w:val="24"/>
                <w:szCs w:val="24"/>
              </w:rPr>
              <w:t>Сумма (тыс. руб.)</w:t>
            </w:r>
          </w:p>
        </w:tc>
      </w:tr>
      <w:tr w:rsidR="0014630E" w:rsidRPr="00822CC1" w:rsidTr="00DA2893">
        <w:trPr>
          <w:trHeight w:val="522"/>
        </w:trPr>
        <w:tc>
          <w:tcPr>
            <w:tcW w:w="3760" w:type="dxa"/>
          </w:tcPr>
          <w:p w:rsidR="0014630E" w:rsidRPr="00822CC1" w:rsidRDefault="0014630E" w:rsidP="00ED71EB">
            <w:pPr>
              <w:spacing w:after="0" w:line="240" w:lineRule="auto"/>
              <w:rPr>
                <w:rFonts w:ascii="Times New Roman" w:hAnsi="Times New Roman"/>
              </w:rPr>
            </w:pPr>
            <w:r w:rsidRPr="00822CC1">
              <w:rPr>
                <w:rFonts w:ascii="Times New Roman" w:hAnsi="Times New Roman"/>
              </w:rPr>
              <w:t>Мебель</w:t>
            </w:r>
          </w:p>
          <w:p w:rsidR="0014630E" w:rsidRPr="00822CC1" w:rsidRDefault="0014630E" w:rsidP="00ED71EB">
            <w:pPr>
              <w:spacing w:after="0" w:line="240" w:lineRule="auto"/>
              <w:rPr>
                <w:rFonts w:ascii="Times New Roman" w:hAnsi="Times New Roman"/>
              </w:rPr>
            </w:pPr>
            <w:r w:rsidRPr="00822CC1">
              <w:rPr>
                <w:rFonts w:ascii="Times New Roman" w:hAnsi="Times New Roman"/>
              </w:rPr>
              <w:t xml:space="preserve"> </w:t>
            </w:r>
          </w:p>
        </w:tc>
        <w:tc>
          <w:tcPr>
            <w:tcW w:w="3052" w:type="dxa"/>
          </w:tcPr>
          <w:p w:rsidR="0014630E" w:rsidRPr="00822CC1" w:rsidRDefault="0014630E" w:rsidP="00ED71EB">
            <w:pPr>
              <w:spacing w:after="0" w:line="240" w:lineRule="auto"/>
              <w:jc w:val="center"/>
              <w:rPr>
                <w:rFonts w:ascii="Times New Roman" w:hAnsi="Times New Roman"/>
                <w:sz w:val="24"/>
                <w:szCs w:val="24"/>
              </w:rPr>
            </w:pPr>
            <w:r>
              <w:rPr>
                <w:rFonts w:ascii="Times New Roman" w:hAnsi="Times New Roman"/>
                <w:sz w:val="24"/>
                <w:szCs w:val="24"/>
              </w:rPr>
              <w:t>54</w:t>
            </w:r>
          </w:p>
        </w:tc>
        <w:tc>
          <w:tcPr>
            <w:tcW w:w="3327" w:type="dxa"/>
          </w:tcPr>
          <w:p w:rsidR="0014630E" w:rsidRPr="00822CC1" w:rsidRDefault="0014630E" w:rsidP="00ED71EB">
            <w:pPr>
              <w:spacing w:after="0" w:line="240" w:lineRule="auto"/>
              <w:jc w:val="center"/>
              <w:rPr>
                <w:rFonts w:ascii="Times New Roman" w:hAnsi="Times New Roman"/>
                <w:sz w:val="24"/>
                <w:szCs w:val="24"/>
              </w:rPr>
            </w:pPr>
            <w:r>
              <w:rPr>
                <w:rFonts w:ascii="Times New Roman" w:hAnsi="Times New Roman"/>
                <w:sz w:val="24"/>
                <w:szCs w:val="24"/>
              </w:rPr>
              <w:t>159240</w:t>
            </w:r>
          </w:p>
        </w:tc>
      </w:tr>
      <w:tr w:rsidR="0014630E" w:rsidRPr="00822CC1" w:rsidTr="00DA2893">
        <w:trPr>
          <w:trHeight w:val="538"/>
        </w:trPr>
        <w:tc>
          <w:tcPr>
            <w:tcW w:w="3760" w:type="dxa"/>
          </w:tcPr>
          <w:p w:rsidR="0014630E" w:rsidRPr="00822CC1" w:rsidRDefault="0014630E" w:rsidP="00ED71EB">
            <w:pPr>
              <w:spacing w:after="0" w:line="240" w:lineRule="auto"/>
              <w:rPr>
                <w:rFonts w:ascii="Times New Roman" w:hAnsi="Times New Roman"/>
              </w:rPr>
            </w:pPr>
            <w:r w:rsidRPr="00822CC1">
              <w:rPr>
                <w:rFonts w:ascii="Times New Roman" w:hAnsi="Times New Roman"/>
              </w:rPr>
              <w:t>Игровое оборудование</w:t>
            </w:r>
          </w:p>
          <w:p w:rsidR="0014630E" w:rsidRPr="00822CC1" w:rsidRDefault="0014630E" w:rsidP="00ED71EB">
            <w:pPr>
              <w:spacing w:after="0" w:line="240" w:lineRule="auto"/>
              <w:rPr>
                <w:rFonts w:ascii="Times New Roman" w:hAnsi="Times New Roman"/>
              </w:rPr>
            </w:pPr>
          </w:p>
        </w:tc>
        <w:tc>
          <w:tcPr>
            <w:tcW w:w="3052" w:type="dxa"/>
          </w:tcPr>
          <w:p w:rsidR="0014630E" w:rsidRPr="00822CC1" w:rsidRDefault="0014630E" w:rsidP="00ED71EB">
            <w:pPr>
              <w:spacing w:after="0" w:line="240" w:lineRule="auto"/>
              <w:jc w:val="center"/>
              <w:rPr>
                <w:rFonts w:ascii="Times New Roman" w:hAnsi="Times New Roman"/>
                <w:sz w:val="24"/>
                <w:szCs w:val="24"/>
              </w:rPr>
            </w:pPr>
            <w:r>
              <w:rPr>
                <w:rFonts w:ascii="Times New Roman" w:hAnsi="Times New Roman"/>
                <w:sz w:val="24"/>
                <w:szCs w:val="24"/>
              </w:rPr>
              <w:t>1452</w:t>
            </w:r>
          </w:p>
        </w:tc>
        <w:tc>
          <w:tcPr>
            <w:tcW w:w="3327" w:type="dxa"/>
          </w:tcPr>
          <w:p w:rsidR="0014630E" w:rsidRPr="00822CC1" w:rsidRDefault="0014630E" w:rsidP="00ED71EB">
            <w:pPr>
              <w:spacing w:after="0" w:line="240" w:lineRule="auto"/>
              <w:jc w:val="center"/>
              <w:rPr>
                <w:rFonts w:ascii="Times New Roman" w:hAnsi="Times New Roman"/>
                <w:sz w:val="24"/>
                <w:szCs w:val="24"/>
              </w:rPr>
            </w:pPr>
            <w:r>
              <w:rPr>
                <w:rFonts w:ascii="Times New Roman" w:hAnsi="Times New Roman"/>
                <w:sz w:val="24"/>
                <w:szCs w:val="24"/>
              </w:rPr>
              <w:t>557289,83</w:t>
            </w:r>
          </w:p>
        </w:tc>
      </w:tr>
      <w:tr w:rsidR="0014630E" w:rsidRPr="00822CC1" w:rsidTr="00DA2893">
        <w:trPr>
          <w:trHeight w:val="656"/>
        </w:trPr>
        <w:tc>
          <w:tcPr>
            <w:tcW w:w="3760" w:type="dxa"/>
          </w:tcPr>
          <w:p w:rsidR="0014630E" w:rsidRPr="00822CC1" w:rsidRDefault="0014630E" w:rsidP="00822CC1">
            <w:pPr>
              <w:spacing w:after="0" w:line="240" w:lineRule="auto"/>
              <w:rPr>
                <w:rFonts w:ascii="Times New Roman" w:hAnsi="Times New Roman"/>
              </w:rPr>
            </w:pPr>
            <w:r w:rsidRPr="00822CC1">
              <w:rPr>
                <w:rFonts w:ascii="Times New Roman" w:hAnsi="Times New Roman"/>
              </w:rPr>
              <w:t>Производственное (технологическое оборудование)</w:t>
            </w:r>
          </w:p>
        </w:tc>
        <w:tc>
          <w:tcPr>
            <w:tcW w:w="3052" w:type="dxa"/>
          </w:tcPr>
          <w:p w:rsidR="0014630E" w:rsidRPr="00822CC1" w:rsidRDefault="0014630E" w:rsidP="00ED71EB">
            <w:pPr>
              <w:spacing w:after="0" w:line="240" w:lineRule="auto"/>
              <w:jc w:val="center"/>
              <w:rPr>
                <w:rFonts w:ascii="Times New Roman" w:hAnsi="Times New Roman"/>
                <w:sz w:val="24"/>
                <w:szCs w:val="24"/>
              </w:rPr>
            </w:pPr>
            <w:r>
              <w:rPr>
                <w:rFonts w:ascii="Times New Roman" w:hAnsi="Times New Roman"/>
                <w:sz w:val="24"/>
                <w:szCs w:val="24"/>
              </w:rPr>
              <w:t>14</w:t>
            </w:r>
          </w:p>
        </w:tc>
        <w:tc>
          <w:tcPr>
            <w:tcW w:w="3327" w:type="dxa"/>
          </w:tcPr>
          <w:p w:rsidR="0014630E" w:rsidRPr="00822CC1" w:rsidRDefault="0014630E" w:rsidP="00ED71EB">
            <w:pPr>
              <w:spacing w:after="0" w:line="240" w:lineRule="auto"/>
              <w:jc w:val="center"/>
              <w:rPr>
                <w:rFonts w:ascii="Times New Roman" w:hAnsi="Times New Roman"/>
                <w:sz w:val="24"/>
                <w:szCs w:val="24"/>
              </w:rPr>
            </w:pPr>
            <w:r>
              <w:rPr>
                <w:rFonts w:ascii="Times New Roman" w:hAnsi="Times New Roman"/>
                <w:sz w:val="24"/>
                <w:szCs w:val="24"/>
              </w:rPr>
              <w:t>425,539</w:t>
            </w:r>
          </w:p>
        </w:tc>
      </w:tr>
    </w:tbl>
    <w:p w:rsidR="0014630E" w:rsidRDefault="0014630E" w:rsidP="00A10BEF">
      <w:pPr>
        <w:spacing w:after="0" w:line="240" w:lineRule="auto"/>
        <w:ind w:firstLine="708"/>
        <w:jc w:val="both"/>
        <w:rPr>
          <w:rFonts w:ascii="Times New Roman" w:hAnsi="Times New Roman"/>
          <w:color w:val="0070C0"/>
          <w:sz w:val="24"/>
          <w:szCs w:val="24"/>
        </w:rPr>
      </w:pPr>
    </w:p>
    <w:p w:rsidR="0014630E" w:rsidRPr="00E24818" w:rsidRDefault="0014630E" w:rsidP="00025EBE">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10</w:t>
      </w:r>
      <w:r w:rsidRPr="00E24818">
        <w:rPr>
          <w:rFonts w:ascii="Times New Roman" w:hAnsi="Times New Roman"/>
          <w:sz w:val="24"/>
          <w:szCs w:val="24"/>
        </w:rPr>
        <w:t xml:space="preserve">. ОЦЕНКА ФУНКЦИОНИРОВАНИЯ ВНУТРЕННЕЙ СИСТЕМЫ ОЦЕНКИ </w:t>
      </w:r>
    </w:p>
    <w:p w:rsidR="0014630E" w:rsidRDefault="0014630E" w:rsidP="00025EBE">
      <w:pPr>
        <w:spacing w:after="0" w:line="240" w:lineRule="auto"/>
        <w:jc w:val="center"/>
        <w:rPr>
          <w:rFonts w:ascii="Times New Roman" w:hAnsi="Times New Roman"/>
          <w:sz w:val="24"/>
          <w:szCs w:val="24"/>
        </w:rPr>
      </w:pPr>
      <w:r w:rsidRPr="00E24818">
        <w:rPr>
          <w:rFonts w:ascii="Times New Roman" w:hAnsi="Times New Roman"/>
          <w:sz w:val="24"/>
          <w:szCs w:val="24"/>
        </w:rPr>
        <w:t>КАЧЕСТВА ОБРАЗОВАНИЯ</w:t>
      </w:r>
    </w:p>
    <w:p w:rsidR="0014630E" w:rsidRDefault="0014630E" w:rsidP="00025EBE">
      <w:pPr>
        <w:tabs>
          <w:tab w:val="left" w:pos="567"/>
          <w:tab w:val="left" w:pos="709"/>
        </w:tabs>
        <w:spacing w:after="0"/>
        <w:ind w:right="21"/>
        <w:jc w:val="both"/>
        <w:rPr>
          <w:rFonts w:ascii="Times New Roman" w:hAnsi="Times New Roman"/>
          <w:sz w:val="24"/>
          <w:szCs w:val="24"/>
        </w:rPr>
      </w:pPr>
    </w:p>
    <w:p w:rsidR="0014630E" w:rsidRPr="00025EBE" w:rsidRDefault="0014630E" w:rsidP="00822CC1">
      <w:pPr>
        <w:tabs>
          <w:tab w:val="left" w:pos="567"/>
          <w:tab w:val="left" w:pos="709"/>
        </w:tabs>
        <w:spacing w:after="0"/>
        <w:ind w:right="21"/>
        <w:jc w:val="both"/>
        <w:rPr>
          <w:rFonts w:ascii="Times New Roman" w:hAnsi="Times New Roman"/>
          <w:iCs/>
          <w:sz w:val="24"/>
          <w:szCs w:val="24"/>
        </w:rPr>
      </w:pPr>
      <w:r>
        <w:rPr>
          <w:rFonts w:ascii="Times New Roman" w:hAnsi="Times New Roman"/>
          <w:sz w:val="24"/>
          <w:szCs w:val="24"/>
        </w:rPr>
        <w:tab/>
      </w:r>
      <w:r w:rsidRPr="00025EBE">
        <w:rPr>
          <w:rFonts w:ascii="Times New Roman" w:hAnsi="Times New Roman"/>
          <w:sz w:val="24"/>
          <w:szCs w:val="24"/>
        </w:rPr>
        <w:t>10.1 В Учреждении администрацией, медицинскими работниками, родителями воспитанников осуществляется контроль за реализацией воспитател</w:t>
      </w:r>
      <w:r>
        <w:rPr>
          <w:rFonts w:ascii="Times New Roman" w:hAnsi="Times New Roman"/>
          <w:sz w:val="24"/>
          <w:szCs w:val="24"/>
        </w:rPr>
        <w:t xml:space="preserve">ьно-образовательного процесса. В </w:t>
      </w:r>
      <w:r w:rsidRPr="00025EBE">
        <w:rPr>
          <w:rFonts w:ascii="Times New Roman" w:hAnsi="Times New Roman"/>
          <w:sz w:val="24"/>
          <w:szCs w:val="24"/>
        </w:rPr>
        <w:t>течение учебного года осуществлялось 5 традиционных видов контроля: тематический, фронтальный, оперативный, сравнительный и предупредительный. Контроль  проводился не только с целью выявить недостатки, но и определить перспективы развития У</w:t>
      </w:r>
      <w:r>
        <w:rPr>
          <w:rFonts w:ascii="Times New Roman" w:hAnsi="Times New Roman"/>
          <w:sz w:val="24"/>
          <w:szCs w:val="24"/>
        </w:rPr>
        <w:t>чреждения</w:t>
      </w:r>
      <w:r w:rsidRPr="00025EBE">
        <w:rPr>
          <w:rFonts w:ascii="Times New Roman" w:hAnsi="Times New Roman"/>
          <w:sz w:val="24"/>
          <w:szCs w:val="24"/>
        </w:rPr>
        <w:t xml:space="preserve">, педагогов, каждого ребенка. Подводя итоги контроля, отмечались положительные тенденции и давались конкретные рекомендации по устранению недочетов, с обязательным поощрением  педагога за добросовестную работу. При этом использовались такие методы, как наблюдение и анализ, беседы, диагностика, проверка планов воспитательно-образовательной работы и другой документации. Тематический контроль позволил выявить как положительные моменты, так и отрицательные. </w:t>
      </w:r>
      <w:r w:rsidRPr="00025EBE">
        <w:rPr>
          <w:rFonts w:ascii="Times New Roman" w:hAnsi="Times New Roman"/>
          <w:iCs/>
          <w:sz w:val="24"/>
          <w:szCs w:val="24"/>
        </w:rPr>
        <w:t>Фронтальный контроль отразил всестороннюю информацию о выполнении программы в подготовительных группах в целом. Он позволил установить, насколько правильно в группах осуществляются процессы развития и воспитания детей, взаимосвязи различных видов деятельности, насколько у детей сформированы навыки и умения, готовность к школе.</w:t>
      </w:r>
    </w:p>
    <w:p w:rsidR="0014630E" w:rsidRPr="00025EBE" w:rsidRDefault="0014630E" w:rsidP="00822CC1">
      <w:pPr>
        <w:spacing w:after="0"/>
        <w:ind w:right="23" w:firstLine="709"/>
        <w:jc w:val="both"/>
        <w:rPr>
          <w:rFonts w:ascii="Times New Roman" w:hAnsi="Times New Roman"/>
          <w:sz w:val="24"/>
          <w:szCs w:val="24"/>
        </w:rPr>
      </w:pPr>
      <w:r w:rsidRPr="00025EBE">
        <w:rPr>
          <w:rFonts w:ascii="Times New Roman" w:hAnsi="Times New Roman"/>
          <w:sz w:val="24"/>
          <w:szCs w:val="24"/>
        </w:rPr>
        <w:t xml:space="preserve">С целью  оказания помощи и предупреждения возможных ошибок   </w:t>
      </w:r>
      <w:r>
        <w:rPr>
          <w:rFonts w:ascii="Times New Roman" w:hAnsi="Times New Roman"/>
          <w:sz w:val="24"/>
          <w:szCs w:val="24"/>
        </w:rPr>
        <w:t xml:space="preserve">  проводился предупредительный контроль</w:t>
      </w:r>
      <w:r w:rsidRPr="00025EBE">
        <w:rPr>
          <w:rFonts w:ascii="Times New Roman" w:hAnsi="Times New Roman"/>
          <w:sz w:val="24"/>
          <w:szCs w:val="24"/>
        </w:rPr>
        <w:t xml:space="preserve">. </w:t>
      </w:r>
      <w:r>
        <w:rPr>
          <w:rFonts w:ascii="Times New Roman" w:hAnsi="Times New Roman"/>
          <w:sz w:val="24"/>
          <w:szCs w:val="24"/>
        </w:rPr>
        <w:t>Д</w:t>
      </w:r>
      <w:r w:rsidRPr="00025EBE">
        <w:rPr>
          <w:rFonts w:ascii="Times New Roman" w:hAnsi="Times New Roman"/>
          <w:sz w:val="24"/>
          <w:szCs w:val="24"/>
        </w:rPr>
        <w:t xml:space="preserve">анный вид контроля </w:t>
      </w:r>
      <w:r>
        <w:rPr>
          <w:rFonts w:ascii="Times New Roman" w:hAnsi="Times New Roman"/>
          <w:sz w:val="24"/>
          <w:szCs w:val="24"/>
        </w:rPr>
        <w:t>позволил выявить проблемы молодых</w:t>
      </w:r>
      <w:r w:rsidRPr="00025EBE">
        <w:rPr>
          <w:rFonts w:ascii="Times New Roman" w:hAnsi="Times New Roman"/>
          <w:sz w:val="24"/>
          <w:szCs w:val="24"/>
        </w:rPr>
        <w:t xml:space="preserve"> педагог</w:t>
      </w:r>
      <w:r>
        <w:rPr>
          <w:rFonts w:ascii="Times New Roman" w:hAnsi="Times New Roman"/>
          <w:sz w:val="24"/>
          <w:szCs w:val="24"/>
        </w:rPr>
        <w:t>ов</w:t>
      </w:r>
      <w:r w:rsidRPr="00025EBE">
        <w:rPr>
          <w:rFonts w:ascii="Times New Roman" w:hAnsi="Times New Roman"/>
          <w:sz w:val="24"/>
          <w:szCs w:val="24"/>
        </w:rPr>
        <w:t>, что позволило в дальнейшем  повысить качество проведения образовательной и совместной работы с детьми.</w:t>
      </w:r>
    </w:p>
    <w:p w:rsidR="0014630E" w:rsidRPr="00025EBE" w:rsidRDefault="0014630E" w:rsidP="00822CC1">
      <w:pPr>
        <w:spacing w:after="0"/>
        <w:ind w:right="23"/>
        <w:jc w:val="both"/>
        <w:rPr>
          <w:rFonts w:ascii="Times New Roman" w:hAnsi="Times New Roman"/>
          <w:sz w:val="24"/>
          <w:szCs w:val="24"/>
        </w:rPr>
      </w:pPr>
      <w:r w:rsidRPr="00025EBE">
        <w:rPr>
          <w:rFonts w:ascii="Times New Roman" w:hAnsi="Times New Roman"/>
          <w:bCs/>
          <w:sz w:val="24"/>
          <w:szCs w:val="24"/>
        </w:rPr>
        <w:t xml:space="preserve">         Сравнительный контроль</w:t>
      </w:r>
      <w:r w:rsidRPr="00025EBE">
        <w:rPr>
          <w:rFonts w:ascii="Times New Roman" w:hAnsi="Times New Roman"/>
          <w:sz w:val="24"/>
          <w:szCs w:val="24"/>
        </w:rPr>
        <w:t xml:space="preserve"> проводился с целью </w:t>
      </w:r>
      <w:r w:rsidRPr="00025EBE">
        <w:rPr>
          <w:rFonts w:ascii="Times New Roman" w:hAnsi="Times New Roman"/>
          <w:iCs/>
          <w:sz w:val="24"/>
          <w:szCs w:val="24"/>
        </w:rPr>
        <w:t>сопоставления результатов работы воспитателей параллельных групп</w:t>
      </w:r>
      <w:r>
        <w:rPr>
          <w:rFonts w:ascii="Times New Roman" w:hAnsi="Times New Roman"/>
          <w:iCs/>
          <w:sz w:val="24"/>
          <w:szCs w:val="24"/>
        </w:rPr>
        <w:t xml:space="preserve">. Данный вид контроля позволил определить </w:t>
      </w:r>
      <w:r w:rsidRPr="00025EBE">
        <w:rPr>
          <w:rFonts w:ascii="Times New Roman" w:hAnsi="Times New Roman"/>
          <w:sz w:val="24"/>
          <w:szCs w:val="24"/>
        </w:rPr>
        <w:t>уров</w:t>
      </w:r>
      <w:r>
        <w:rPr>
          <w:rFonts w:ascii="Times New Roman" w:hAnsi="Times New Roman"/>
          <w:sz w:val="24"/>
          <w:szCs w:val="24"/>
        </w:rPr>
        <w:t>ень</w:t>
      </w:r>
      <w:r w:rsidRPr="00025EBE">
        <w:rPr>
          <w:rFonts w:ascii="Times New Roman" w:hAnsi="Times New Roman"/>
          <w:sz w:val="24"/>
          <w:szCs w:val="24"/>
        </w:rPr>
        <w:t xml:space="preserve"> проведения</w:t>
      </w:r>
      <w:r>
        <w:rPr>
          <w:rFonts w:ascii="Times New Roman" w:hAnsi="Times New Roman"/>
          <w:sz w:val="24"/>
          <w:szCs w:val="24"/>
        </w:rPr>
        <w:t xml:space="preserve"> педагогами групп детей одного возраста</w:t>
      </w:r>
      <w:r w:rsidRPr="00025EBE">
        <w:rPr>
          <w:rFonts w:ascii="Times New Roman" w:hAnsi="Times New Roman"/>
          <w:sz w:val="24"/>
          <w:szCs w:val="24"/>
        </w:rPr>
        <w:t xml:space="preserve"> образовательной деятельности, режимных моментов, игр, качества </w:t>
      </w:r>
      <w:r>
        <w:rPr>
          <w:rFonts w:ascii="Times New Roman" w:hAnsi="Times New Roman"/>
          <w:sz w:val="24"/>
          <w:szCs w:val="24"/>
        </w:rPr>
        <w:t>знаний, умений и навыков детей, по итогам контроля были сделаны рекомендации и оказана методическая помощь.</w:t>
      </w:r>
    </w:p>
    <w:p w:rsidR="0014630E" w:rsidRDefault="0014630E" w:rsidP="00822CC1">
      <w:pPr>
        <w:spacing w:after="0"/>
        <w:ind w:right="23" w:firstLine="720"/>
        <w:jc w:val="both"/>
        <w:rPr>
          <w:rFonts w:ascii="Times New Roman" w:hAnsi="Times New Roman"/>
          <w:sz w:val="24"/>
          <w:szCs w:val="24"/>
        </w:rPr>
      </w:pPr>
    </w:p>
    <w:p w:rsidR="0014630E" w:rsidRPr="00B92223" w:rsidRDefault="0014630E" w:rsidP="005B1381">
      <w:pPr>
        <w:ind w:right="21" w:firstLine="720"/>
        <w:jc w:val="both"/>
        <w:rPr>
          <w:rFonts w:ascii="Times New Roman" w:hAnsi="Times New Roman"/>
          <w:sz w:val="24"/>
          <w:szCs w:val="24"/>
        </w:rPr>
      </w:pPr>
      <w:r w:rsidRPr="00025EBE">
        <w:rPr>
          <w:rFonts w:ascii="Times New Roman" w:hAnsi="Times New Roman"/>
          <w:sz w:val="24"/>
          <w:szCs w:val="24"/>
        </w:rPr>
        <w:t xml:space="preserve">10.2 Анализ оперативного контроля показал, что данный вид контроля проводился систематически. </w:t>
      </w:r>
      <w:r>
        <w:rPr>
          <w:rFonts w:ascii="Times New Roman" w:hAnsi="Times New Roman"/>
          <w:sz w:val="24"/>
          <w:szCs w:val="24"/>
        </w:rPr>
        <w:t>Данный вид контроля позволил выявить н</w:t>
      </w:r>
      <w:r w:rsidRPr="00025EBE">
        <w:rPr>
          <w:rFonts w:ascii="Times New Roman" w:hAnsi="Times New Roman"/>
          <w:sz w:val="24"/>
          <w:szCs w:val="24"/>
        </w:rPr>
        <w:t>аряду с положительными моментами и недостатки</w:t>
      </w:r>
      <w:r>
        <w:rPr>
          <w:rFonts w:ascii="Times New Roman" w:hAnsi="Times New Roman"/>
          <w:sz w:val="24"/>
          <w:szCs w:val="24"/>
        </w:rPr>
        <w:t xml:space="preserve"> по соблюдению организации </w:t>
      </w:r>
      <w:r w:rsidRPr="00025EBE">
        <w:rPr>
          <w:rFonts w:ascii="Times New Roman" w:hAnsi="Times New Roman"/>
          <w:sz w:val="24"/>
          <w:szCs w:val="24"/>
        </w:rPr>
        <w:t>пребывания детей в Учреждении</w:t>
      </w:r>
      <w:r>
        <w:rPr>
          <w:rFonts w:ascii="Times New Roman" w:hAnsi="Times New Roman"/>
          <w:sz w:val="24"/>
          <w:szCs w:val="24"/>
        </w:rPr>
        <w:t xml:space="preserve">, которые были </w:t>
      </w:r>
      <w:r w:rsidRPr="00B92223">
        <w:rPr>
          <w:rFonts w:ascii="Times New Roman" w:hAnsi="Times New Roman"/>
          <w:sz w:val="24"/>
          <w:szCs w:val="24"/>
        </w:rPr>
        <w:t>устран</w:t>
      </w:r>
      <w:r>
        <w:rPr>
          <w:rFonts w:ascii="Times New Roman" w:hAnsi="Times New Roman"/>
          <w:sz w:val="24"/>
          <w:szCs w:val="24"/>
        </w:rPr>
        <w:t>ены в ходе контроля</w:t>
      </w:r>
      <w:r w:rsidRPr="00B92223">
        <w:rPr>
          <w:rFonts w:ascii="Times New Roman" w:hAnsi="Times New Roman"/>
          <w:sz w:val="24"/>
          <w:szCs w:val="24"/>
        </w:rPr>
        <w:t>,</w:t>
      </w:r>
      <w:r>
        <w:rPr>
          <w:rFonts w:ascii="Times New Roman" w:hAnsi="Times New Roman"/>
          <w:sz w:val="24"/>
          <w:szCs w:val="24"/>
        </w:rPr>
        <w:t xml:space="preserve"> а так же была </w:t>
      </w:r>
      <w:r w:rsidRPr="00B92223">
        <w:rPr>
          <w:rFonts w:ascii="Times New Roman" w:hAnsi="Times New Roman"/>
          <w:sz w:val="24"/>
          <w:szCs w:val="24"/>
        </w:rPr>
        <w:t>оказа</w:t>
      </w:r>
      <w:r>
        <w:rPr>
          <w:rFonts w:ascii="Times New Roman" w:hAnsi="Times New Roman"/>
          <w:sz w:val="24"/>
          <w:szCs w:val="24"/>
        </w:rPr>
        <w:t>на конкретная</w:t>
      </w:r>
      <w:r w:rsidRPr="00B92223">
        <w:rPr>
          <w:rFonts w:ascii="Times New Roman" w:hAnsi="Times New Roman"/>
          <w:sz w:val="24"/>
          <w:szCs w:val="24"/>
        </w:rPr>
        <w:t xml:space="preserve"> действенн</w:t>
      </w:r>
      <w:r>
        <w:rPr>
          <w:rFonts w:ascii="Times New Roman" w:hAnsi="Times New Roman"/>
          <w:sz w:val="24"/>
          <w:szCs w:val="24"/>
        </w:rPr>
        <w:t>ая</w:t>
      </w:r>
      <w:r w:rsidRPr="00B92223">
        <w:rPr>
          <w:rFonts w:ascii="Times New Roman" w:hAnsi="Times New Roman"/>
          <w:sz w:val="24"/>
          <w:szCs w:val="24"/>
        </w:rPr>
        <w:t xml:space="preserve"> помощь</w:t>
      </w:r>
      <w:r>
        <w:rPr>
          <w:rFonts w:ascii="Times New Roman" w:hAnsi="Times New Roman"/>
          <w:sz w:val="24"/>
          <w:szCs w:val="24"/>
        </w:rPr>
        <w:t xml:space="preserve"> педагогам и другим сотрудникам в работе по устранению недостатков</w:t>
      </w:r>
      <w:r w:rsidRPr="00B92223">
        <w:rPr>
          <w:rFonts w:ascii="Times New Roman" w:hAnsi="Times New Roman"/>
          <w:sz w:val="24"/>
          <w:szCs w:val="24"/>
        </w:rPr>
        <w:t>.</w:t>
      </w:r>
    </w:p>
    <w:p w:rsidR="0014630E" w:rsidRPr="00025EBE" w:rsidRDefault="0014630E" w:rsidP="00E90E24">
      <w:pPr>
        <w:ind w:right="21" w:firstLine="708"/>
        <w:jc w:val="both"/>
        <w:rPr>
          <w:rFonts w:ascii="Times New Roman" w:hAnsi="Times New Roman"/>
          <w:sz w:val="24"/>
          <w:szCs w:val="24"/>
        </w:rPr>
      </w:pPr>
      <w:r w:rsidRPr="00025EBE">
        <w:rPr>
          <w:rFonts w:ascii="Times New Roman" w:hAnsi="Times New Roman"/>
          <w:sz w:val="24"/>
          <w:szCs w:val="24"/>
        </w:rPr>
        <w:t xml:space="preserve">10.3 </w:t>
      </w:r>
      <w:r w:rsidRPr="00025EBE">
        <w:rPr>
          <w:rFonts w:ascii="Times New Roman" w:hAnsi="Times New Roman"/>
          <w:iCs/>
          <w:sz w:val="24"/>
          <w:szCs w:val="24"/>
        </w:rPr>
        <w:t>С</w:t>
      </w:r>
      <w:r w:rsidRPr="00025EBE">
        <w:rPr>
          <w:rFonts w:ascii="Times New Roman" w:hAnsi="Times New Roman"/>
          <w:sz w:val="24"/>
          <w:szCs w:val="24"/>
        </w:rPr>
        <w:t xml:space="preserve">истема контроля организованная в Учреждении позволила получить объективную информацию о реализации общеобразовательной программы Учреждения, провести анализ достижений в воспитании, обучении, развитии, оздоровлении и организации жизнедеятельности воспитанников для прогнозирования перспектив развития Учреждения; выявить затруднения педагогов  в осуществлении образовательной и оздоровительной работы с воспитанниками, своевременно принять меры по устранению выявленных недостатков и совершенствованию работы учреждения, полученные результаты будут использованы при планировании системы контроля на новый учебный год. Но, необходимо разработать систему оценки результатов контроля для осуществления мотивации педагогов к самообразованию и повышению квалификации. </w:t>
      </w:r>
    </w:p>
    <w:p w:rsidR="0014630E" w:rsidRPr="00E24818" w:rsidRDefault="0014630E" w:rsidP="00E24818">
      <w:pPr>
        <w:spacing w:before="100" w:beforeAutospacing="1" w:after="100" w:afterAutospacing="1"/>
        <w:jc w:val="center"/>
        <w:rPr>
          <w:rFonts w:ascii="Times New Roman" w:hAnsi="Times New Roman"/>
          <w:sz w:val="24"/>
          <w:szCs w:val="24"/>
        </w:rPr>
      </w:pPr>
      <w:r>
        <w:rPr>
          <w:rFonts w:ascii="Times New Roman" w:hAnsi="Times New Roman"/>
          <w:sz w:val="24"/>
          <w:szCs w:val="24"/>
        </w:rPr>
        <w:t xml:space="preserve">11. </w:t>
      </w:r>
      <w:r w:rsidRPr="00E24818">
        <w:rPr>
          <w:rFonts w:ascii="Times New Roman" w:hAnsi="Times New Roman"/>
          <w:sz w:val="24"/>
          <w:szCs w:val="24"/>
        </w:rPr>
        <w:t>РЕЗУЛЬТАТЫ АНАЛИЗА ПОКАЗАТЕЛЕЙ ДЕЯТЕЛЬНОСТИ</w:t>
      </w:r>
    </w:p>
    <w:tbl>
      <w:tblPr>
        <w:tblW w:w="9818" w:type="dxa"/>
        <w:tblCellSpacing w:w="15" w:type="dxa"/>
        <w:tblInd w:w="60" w:type="dxa"/>
        <w:tblCellMar>
          <w:top w:w="15" w:type="dxa"/>
          <w:left w:w="15" w:type="dxa"/>
          <w:bottom w:w="15" w:type="dxa"/>
          <w:right w:w="15" w:type="dxa"/>
        </w:tblCellMar>
        <w:tblLook w:val="00A0"/>
      </w:tblPr>
      <w:tblGrid>
        <w:gridCol w:w="702"/>
        <w:gridCol w:w="6941"/>
        <w:gridCol w:w="2175"/>
      </w:tblGrid>
      <w:tr w:rsidR="0014630E" w:rsidRPr="00B92223" w:rsidTr="00ED490B">
        <w:trPr>
          <w:tblCellSpacing w:w="15" w:type="dxa"/>
        </w:trPr>
        <w:tc>
          <w:tcPr>
            <w:tcW w:w="660" w:type="dxa"/>
            <w:tcBorders>
              <w:top w:val="single" w:sz="6" w:space="0" w:color="000000"/>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b/>
              </w:rPr>
            </w:pPr>
            <w:r w:rsidRPr="00B92223">
              <w:rPr>
                <w:rFonts w:ascii="Times New Roman" w:hAnsi="Times New Roman"/>
                <w:b/>
              </w:rPr>
              <w:t xml:space="preserve">№ </w:t>
            </w:r>
          </w:p>
          <w:p w:rsidR="0014630E" w:rsidRPr="00B92223" w:rsidRDefault="0014630E" w:rsidP="00245571">
            <w:pPr>
              <w:spacing w:before="100" w:beforeAutospacing="1" w:after="100" w:afterAutospacing="1"/>
              <w:jc w:val="center"/>
              <w:rPr>
                <w:rFonts w:ascii="Times New Roman" w:hAnsi="Times New Roman"/>
                <w:b/>
              </w:rPr>
            </w:pPr>
            <w:r w:rsidRPr="00B92223">
              <w:rPr>
                <w:rFonts w:ascii="Times New Roman" w:hAnsi="Times New Roman"/>
                <w:b/>
              </w:rPr>
              <w:t>п/п</w:t>
            </w:r>
          </w:p>
        </w:tc>
        <w:tc>
          <w:tcPr>
            <w:tcW w:w="7135" w:type="dxa"/>
            <w:tcBorders>
              <w:top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b/>
              </w:rPr>
            </w:pPr>
            <w:r w:rsidRPr="00B92223">
              <w:rPr>
                <w:rFonts w:ascii="Times New Roman" w:hAnsi="Times New Roman"/>
                <w:b/>
              </w:rPr>
              <w:t>Показатели</w:t>
            </w:r>
          </w:p>
        </w:tc>
        <w:tc>
          <w:tcPr>
            <w:tcW w:w="1903" w:type="dxa"/>
            <w:tcBorders>
              <w:top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b/>
              </w:rPr>
            </w:pPr>
            <w:r w:rsidRPr="00B92223">
              <w:rPr>
                <w:rFonts w:ascii="Times New Roman" w:hAnsi="Times New Roman"/>
                <w:b/>
              </w:rPr>
              <w:t>Единица измерения</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b/>
              </w:rPr>
            </w:pPr>
            <w:r w:rsidRPr="00B92223">
              <w:rPr>
                <w:rFonts w:ascii="Times New Roman" w:hAnsi="Times New Roman"/>
                <w:b/>
              </w:rPr>
              <w:t>Образовательная деятельность</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 </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1.1</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Общая численность воспитанников, осваивающих образовательную программу дошкольного образования, в том числе:</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468 человек</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1.1.1</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В режиме полного дня (8-12 часов)</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458 человек</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1.1.2</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В режиме кратковременного пребывания (3-5 часов)</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10 человек</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1.1.3</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В семейной дошкольной группе</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0 человек</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1.1.4</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В форме семейного образования с психолого-педагогическим сопровождением на базе дошкольной образовательной организации</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0 человек</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1.2</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Общая численность воспитанников в возрасте до 3 лет</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10 человек</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1.3</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Общая численность воспитанников в возрасте от 3 до 8 лет</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458 человек</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1.4</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Численность/удельный вес численности воспитанников в общей численности воспитанников, получающих услуги присмотра и ухода:</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468 человек/100%</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1.4.1</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В режиме полного дня (8-12 часов)</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458 человек/98%</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1.4.2</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В режиме продленного дня (12-14 часов)</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0 человек/0%</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1.4.3</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В режиме круглосуточного пребывания</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0 человек/0%</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1.5</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 человек/0,2%</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1.5.1</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По коррекции недостатков в физическом и (или) психическом развитии</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 человек/0,2%</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1.5.2</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По освоению образовательной программы дошкольного образования</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0 человек/0%</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1.5.3</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По присмотру и уходу</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0человек/0%</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1.6</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Средний показатель пропущенных дней при посещении дошкольной образовательной организации по болезни на одного воспитанника</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5.1 день</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1.7</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Общая численность педагогических работников, в том числе:</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26 человек</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1.7.1</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Численность/удельный вес численности педагогических работников, имеющих высшее образование</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16 человек/58%</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1.7.2</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15человек/57%</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1.7.3</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Численность/удельный вес численности педагогических работников, имеющих среднее профессиональное образование</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11человек/43%</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1.7.4</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11человек/43%</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1.8</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20человек/76%</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1.8.1</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Высшая</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4человек/15%</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1.8.2</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Первая</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16человек/75%</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1.9</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человек/%</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1.9.1</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До 5 лет</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 человек/4%</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1.9.2</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Свыше 30 лет</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 человек/4%</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1.10</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 человек/3%</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1.11</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2человек/7%</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1.12</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26человек/100%</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1.13</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30человек/100%</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1.14</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Соотношение "педагогический работник/воспитанник" в дошкольной образовательной организации</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26человек/468человек</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1.15</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Наличие в образовательной организации следующих педагогических работников:</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 </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1.15.1</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Музыкального руководителя</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Да</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1.15.2</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Инструктора по физической культуре</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 xml:space="preserve">Да </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1.15.3</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Учителя-логопеда</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 xml:space="preserve">Нет </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1.15.4</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Логопеда</w:t>
            </w:r>
          </w:p>
        </w:tc>
        <w:tc>
          <w:tcPr>
            <w:tcW w:w="1903" w:type="dxa"/>
            <w:tcBorders>
              <w:bottom w:val="single" w:sz="6" w:space="0" w:color="000000"/>
              <w:right w:val="single" w:sz="6" w:space="0" w:color="000000"/>
            </w:tcBorders>
          </w:tcPr>
          <w:p w:rsidR="0014630E" w:rsidRPr="00B92223" w:rsidRDefault="0014630E" w:rsidP="00C77676">
            <w:pPr>
              <w:spacing w:before="100" w:beforeAutospacing="1" w:after="100" w:afterAutospacing="1"/>
              <w:jc w:val="center"/>
              <w:rPr>
                <w:rFonts w:ascii="Times New Roman" w:hAnsi="Times New Roman"/>
              </w:rPr>
            </w:pPr>
            <w:r w:rsidRPr="00B92223">
              <w:rPr>
                <w:rFonts w:ascii="Times New Roman" w:hAnsi="Times New Roman"/>
              </w:rPr>
              <w:t>Нет</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1.15.5</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Учителя- дефектолога</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 xml:space="preserve">Нет </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1.15.6</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Педагога-психолога</w:t>
            </w:r>
          </w:p>
        </w:tc>
        <w:tc>
          <w:tcPr>
            <w:tcW w:w="1903" w:type="dxa"/>
            <w:tcBorders>
              <w:bottom w:val="single" w:sz="6" w:space="0" w:color="000000"/>
              <w:right w:val="single" w:sz="6" w:space="0" w:color="000000"/>
            </w:tcBorders>
          </w:tcPr>
          <w:p w:rsidR="0014630E" w:rsidRPr="00B92223" w:rsidRDefault="0014630E" w:rsidP="00C77676">
            <w:pPr>
              <w:spacing w:before="100" w:beforeAutospacing="1" w:after="100" w:afterAutospacing="1"/>
              <w:jc w:val="center"/>
              <w:rPr>
                <w:rFonts w:ascii="Times New Roman" w:hAnsi="Times New Roman"/>
              </w:rPr>
            </w:pPr>
            <w:r w:rsidRPr="00B92223">
              <w:rPr>
                <w:rFonts w:ascii="Times New Roman" w:hAnsi="Times New Roman"/>
              </w:rPr>
              <w:t>Нет</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2.</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Инфраструктура</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 </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2.1</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Общая площадь помещений, в которых осуществляется образовательная деятельность, в расчете на одного воспитанника</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2 кв.м.</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2.2</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Площадь помещений для организации дополнительных видов деятельности воспитанников</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129 кв.м.</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2.3</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Наличие физкультурного зала</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 xml:space="preserve">Да </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2.4</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Наличие музыкального зала</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 xml:space="preserve">Нет </w:t>
            </w:r>
          </w:p>
        </w:tc>
      </w:tr>
      <w:tr w:rsidR="0014630E" w:rsidRPr="00B92223" w:rsidTr="00ED490B">
        <w:trPr>
          <w:tblCellSpacing w:w="15" w:type="dxa"/>
        </w:trPr>
        <w:tc>
          <w:tcPr>
            <w:tcW w:w="660" w:type="dxa"/>
            <w:tcBorders>
              <w:left w:val="single" w:sz="6" w:space="0" w:color="000000"/>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2.5</w:t>
            </w:r>
          </w:p>
        </w:tc>
        <w:tc>
          <w:tcPr>
            <w:tcW w:w="7135" w:type="dxa"/>
            <w:tcBorders>
              <w:bottom w:val="single" w:sz="6" w:space="0" w:color="000000"/>
              <w:right w:val="single" w:sz="6" w:space="0" w:color="000000"/>
            </w:tcBorders>
          </w:tcPr>
          <w:p w:rsidR="0014630E" w:rsidRPr="00B92223" w:rsidRDefault="0014630E" w:rsidP="00245571">
            <w:pPr>
              <w:spacing w:before="100" w:beforeAutospacing="1" w:after="100" w:afterAutospacing="1"/>
              <w:rPr>
                <w:rFonts w:ascii="Times New Roman" w:hAnsi="Times New Roman"/>
              </w:rPr>
            </w:pPr>
            <w:r w:rsidRPr="00B92223">
              <w:rPr>
                <w:rFonts w:ascii="Times New Roman" w:hAnsi="Times New Roman"/>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903" w:type="dxa"/>
            <w:tcBorders>
              <w:bottom w:val="single" w:sz="6" w:space="0" w:color="000000"/>
              <w:right w:val="single" w:sz="6" w:space="0" w:color="000000"/>
            </w:tcBorders>
          </w:tcPr>
          <w:p w:rsidR="0014630E" w:rsidRPr="00B92223" w:rsidRDefault="0014630E" w:rsidP="00245571">
            <w:pPr>
              <w:spacing w:before="100" w:beforeAutospacing="1" w:after="100" w:afterAutospacing="1"/>
              <w:jc w:val="center"/>
              <w:rPr>
                <w:rFonts w:ascii="Times New Roman" w:hAnsi="Times New Roman"/>
              </w:rPr>
            </w:pPr>
            <w:r w:rsidRPr="00B92223">
              <w:rPr>
                <w:rFonts w:ascii="Times New Roman" w:hAnsi="Times New Roman"/>
              </w:rPr>
              <w:t>Да</w:t>
            </w:r>
          </w:p>
        </w:tc>
      </w:tr>
    </w:tbl>
    <w:p w:rsidR="0014630E" w:rsidRPr="00E24818" w:rsidRDefault="0014630E" w:rsidP="00E24818">
      <w:pPr>
        <w:tabs>
          <w:tab w:val="left" w:pos="3360"/>
        </w:tabs>
        <w:rPr>
          <w:rFonts w:ascii="Times New Roman" w:hAnsi="Times New Roman"/>
          <w:sz w:val="24"/>
          <w:szCs w:val="24"/>
        </w:rPr>
      </w:pPr>
    </w:p>
    <w:sectPr w:rsidR="0014630E" w:rsidRPr="00E24818" w:rsidSect="00F65195">
      <w:pgSz w:w="11906" w:h="16838"/>
      <w:pgMar w:top="709"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3B431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2A2E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E34FE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C4BC3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4FAB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D4EA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42CF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821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E2A8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E8C61AA"/>
    <w:lvl w:ilvl="0">
      <w:start w:val="1"/>
      <w:numFmt w:val="bullet"/>
      <w:lvlText w:val=""/>
      <w:lvlJc w:val="left"/>
      <w:pPr>
        <w:tabs>
          <w:tab w:val="num" w:pos="360"/>
        </w:tabs>
        <w:ind w:left="360" w:hanging="360"/>
      </w:pPr>
      <w:rPr>
        <w:rFonts w:ascii="Symbol" w:hAnsi="Symbol" w:hint="default"/>
      </w:rPr>
    </w:lvl>
  </w:abstractNum>
  <w:abstractNum w:abstractNumId="10">
    <w:nsid w:val="026A560D"/>
    <w:multiLevelType w:val="hybridMultilevel"/>
    <w:tmpl w:val="FC04D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3B141A"/>
    <w:multiLevelType w:val="multilevel"/>
    <w:tmpl w:val="DABC118C"/>
    <w:lvl w:ilvl="0">
      <w:start w:val="1"/>
      <w:numFmt w:val="decimal"/>
      <w:lvlText w:val="%1."/>
      <w:lvlJc w:val="left"/>
      <w:pPr>
        <w:tabs>
          <w:tab w:val="num" w:pos="1070"/>
        </w:tabs>
        <w:ind w:left="1070" w:hanging="360"/>
      </w:pPr>
      <w:rPr>
        <w:rFonts w:cs="Times New Roman"/>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12">
    <w:nsid w:val="0E795E69"/>
    <w:multiLevelType w:val="hybridMultilevel"/>
    <w:tmpl w:val="5DB8BDE8"/>
    <w:lvl w:ilvl="0" w:tplc="F7C26746">
      <w:start w:val="1"/>
      <w:numFmt w:val="bullet"/>
      <w:lvlText w:val=""/>
      <w:lvlJc w:val="left"/>
      <w:pPr>
        <w:tabs>
          <w:tab w:val="num" w:pos="720"/>
        </w:tabs>
        <w:ind w:left="720" w:hanging="360"/>
      </w:pPr>
      <w:rPr>
        <w:rFonts w:ascii="Symbol" w:hAnsi="Symbol" w:hint="default"/>
        <w:u w:color="00FF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7A66DA1"/>
    <w:multiLevelType w:val="multilevel"/>
    <w:tmpl w:val="26B6A0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18DE349B"/>
    <w:multiLevelType w:val="hybridMultilevel"/>
    <w:tmpl w:val="D1B48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6E2E9F"/>
    <w:multiLevelType w:val="hybridMultilevel"/>
    <w:tmpl w:val="92AE97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9392018"/>
    <w:multiLevelType w:val="hybridMultilevel"/>
    <w:tmpl w:val="F4920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0DC2459"/>
    <w:multiLevelType w:val="hybridMultilevel"/>
    <w:tmpl w:val="66CCF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CCD0B08"/>
    <w:multiLevelType w:val="multilevel"/>
    <w:tmpl w:val="8C82DF6A"/>
    <w:lvl w:ilvl="0">
      <w:start w:val="1"/>
      <w:numFmt w:val="decimal"/>
      <w:lvlText w:val="%1."/>
      <w:lvlJc w:val="left"/>
      <w:pPr>
        <w:tabs>
          <w:tab w:val="num" w:pos="720"/>
        </w:tabs>
        <w:ind w:left="720" w:hanging="360"/>
      </w:pPr>
      <w:rPr>
        <w:rFonts w:cs="Times New Roman" w:hint="default"/>
      </w:rPr>
    </w:lvl>
    <w:lvl w:ilvl="1">
      <w:start w:val="5"/>
      <w:numFmt w:val="upperRoman"/>
      <w:lvlText w:val="%2."/>
      <w:lvlJc w:val="left"/>
      <w:pPr>
        <w:ind w:left="1800" w:hanging="72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1"/>
  </w:num>
  <w:num w:numId="3">
    <w:abstractNumId w:val="14"/>
  </w:num>
  <w:num w:numId="4">
    <w:abstractNumId w:val="16"/>
  </w:num>
  <w:num w:numId="5">
    <w:abstractNumId w:val="17"/>
  </w:num>
  <w:num w:numId="6">
    <w:abstractNumId w:val="10"/>
  </w:num>
  <w:num w:numId="7">
    <w:abstractNumId w:val="18"/>
  </w:num>
  <w:num w:numId="8">
    <w:abstractNumId w:val="13"/>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D31"/>
    <w:rsid w:val="00025EBE"/>
    <w:rsid w:val="00054C7F"/>
    <w:rsid w:val="000C2CCB"/>
    <w:rsid w:val="000E5856"/>
    <w:rsid w:val="0013028E"/>
    <w:rsid w:val="0014630E"/>
    <w:rsid w:val="001600B8"/>
    <w:rsid w:val="0016428B"/>
    <w:rsid w:val="00173F7F"/>
    <w:rsid w:val="001B306D"/>
    <w:rsid w:val="001E0972"/>
    <w:rsid w:val="00226C89"/>
    <w:rsid w:val="00230277"/>
    <w:rsid w:val="00245571"/>
    <w:rsid w:val="002478F3"/>
    <w:rsid w:val="0026483B"/>
    <w:rsid w:val="00291992"/>
    <w:rsid w:val="002C3988"/>
    <w:rsid w:val="002E614F"/>
    <w:rsid w:val="003107D9"/>
    <w:rsid w:val="00311FD7"/>
    <w:rsid w:val="003519F4"/>
    <w:rsid w:val="003864D8"/>
    <w:rsid w:val="00397EC1"/>
    <w:rsid w:val="003A0D1D"/>
    <w:rsid w:val="003D16E8"/>
    <w:rsid w:val="003F2D85"/>
    <w:rsid w:val="004143F2"/>
    <w:rsid w:val="004403DD"/>
    <w:rsid w:val="004D3064"/>
    <w:rsid w:val="00552E01"/>
    <w:rsid w:val="005A515C"/>
    <w:rsid w:val="005B1381"/>
    <w:rsid w:val="006431C8"/>
    <w:rsid w:val="006C1522"/>
    <w:rsid w:val="00706D44"/>
    <w:rsid w:val="00740781"/>
    <w:rsid w:val="007A41C5"/>
    <w:rsid w:val="007B2C2B"/>
    <w:rsid w:val="00814C60"/>
    <w:rsid w:val="00821493"/>
    <w:rsid w:val="00822CC1"/>
    <w:rsid w:val="009434A2"/>
    <w:rsid w:val="009675FF"/>
    <w:rsid w:val="0097177F"/>
    <w:rsid w:val="009E7B8C"/>
    <w:rsid w:val="00A10BEF"/>
    <w:rsid w:val="00A23510"/>
    <w:rsid w:val="00A94845"/>
    <w:rsid w:val="00A9701D"/>
    <w:rsid w:val="00AC09FB"/>
    <w:rsid w:val="00AD2699"/>
    <w:rsid w:val="00B01741"/>
    <w:rsid w:val="00B12F93"/>
    <w:rsid w:val="00B152C5"/>
    <w:rsid w:val="00B152DE"/>
    <w:rsid w:val="00B2403C"/>
    <w:rsid w:val="00B47CB9"/>
    <w:rsid w:val="00B50DF8"/>
    <w:rsid w:val="00B92223"/>
    <w:rsid w:val="00BF2AA9"/>
    <w:rsid w:val="00C2158B"/>
    <w:rsid w:val="00C437B2"/>
    <w:rsid w:val="00C4723E"/>
    <w:rsid w:val="00C652C4"/>
    <w:rsid w:val="00C77676"/>
    <w:rsid w:val="00CB3D31"/>
    <w:rsid w:val="00CC5595"/>
    <w:rsid w:val="00CD533C"/>
    <w:rsid w:val="00CD792F"/>
    <w:rsid w:val="00CF7C5B"/>
    <w:rsid w:val="00D16B99"/>
    <w:rsid w:val="00D23D04"/>
    <w:rsid w:val="00D43E85"/>
    <w:rsid w:val="00D87620"/>
    <w:rsid w:val="00DA2893"/>
    <w:rsid w:val="00DD0DF9"/>
    <w:rsid w:val="00DE0EC7"/>
    <w:rsid w:val="00DE23DC"/>
    <w:rsid w:val="00DF7591"/>
    <w:rsid w:val="00E14571"/>
    <w:rsid w:val="00E24818"/>
    <w:rsid w:val="00E77980"/>
    <w:rsid w:val="00E90E24"/>
    <w:rsid w:val="00EA16D9"/>
    <w:rsid w:val="00ED490B"/>
    <w:rsid w:val="00ED71EB"/>
    <w:rsid w:val="00F00840"/>
    <w:rsid w:val="00F139C8"/>
    <w:rsid w:val="00F4248B"/>
    <w:rsid w:val="00F54CDE"/>
    <w:rsid w:val="00F65195"/>
    <w:rsid w:val="00FA2C56"/>
    <w:rsid w:val="00FD259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95"/>
    <w:pPr>
      <w:spacing w:after="160" w:line="259" w:lineRule="auto"/>
    </w:pPr>
    <w:rPr>
      <w:lang w:eastAsia="en-US"/>
    </w:rPr>
  </w:style>
  <w:style w:type="paragraph" w:styleId="Heading1">
    <w:name w:val="heading 1"/>
    <w:basedOn w:val="Normal"/>
    <w:next w:val="Normal"/>
    <w:link w:val="Heading1Char"/>
    <w:uiPriority w:val="99"/>
    <w:qFormat/>
    <w:locked/>
    <w:rsid w:val="002478F3"/>
    <w:pPr>
      <w:keepNext/>
      <w:spacing w:after="0" w:line="240" w:lineRule="auto"/>
      <w:outlineLvl w:val="0"/>
    </w:pPr>
    <w:rPr>
      <w:rFonts w:ascii="Times New Roman" w:eastAsia="Times New Roman" w:hAnsi="Times New Roman"/>
      <w:b/>
      <w:sz w:val="28"/>
      <w:szCs w:val="20"/>
      <w:lang w:eastAsia="ru-RU"/>
    </w:rPr>
  </w:style>
  <w:style w:type="paragraph" w:styleId="Heading2">
    <w:name w:val="heading 2"/>
    <w:basedOn w:val="Normal"/>
    <w:next w:val="Normal"/>
    <w:link w:val="Heading2Char"/>
    <w:uiPriority w:val="99"/>
    <w:qFormat/>
    <w:locked/>
    <w:rsid w:val="00311FD7"/>
    <w:pPr>
      <w:keepNext/>
      <w:spacing w:before="240" w:after="60"/>
      <w:outlineLvl w:val="1"/>
    </w:pPr>
    <w:rPr>
      <w:rFonts w:ascii="Arial" w:hAnsi="Arial" w:cs="Arial"/>
      <w:b/>
      <w:bCs/>
      <w:i/>
      <w:iCs/>
      <w:sz w:val="28"/>
      <w:szCs w:val="28"/>
    </w:rPr>
  </w:style>
  <w:style w:type="paragraph" w:styleId="Heading8">
    <w:name w:val="heading 8"/>
    <w:basedOn w:val="Normal"/>
    <w:next w:val="Normal"/>
    <w:link w:val="Heading8Char"/>
    <w:uiPriority w:val="99"/>
    <w:qFormat/>
    <w:locked/>
    <w:rsid w:val="00311FD7"/>
    <w:pPr>
      <w:spacing w:before="240" w:after="60"/>
      <w:outlineLvl w:val="7"/>
    </w:pPr>
    <w:rPr>
      <w:rFonts w:ascii="Times New Roman" w:hAnsi="Times New Roman"/>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78F3"/>
    <w:rPr>
      <w:rFonts w:eastAsia="Times New Roman" w:cs="Times New Roman"/>
      <w:b/>
      <w:sz w:val="28"/>
      <w:lang w:val="ru-RU" w:eastAsia="ru-RU"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table" w:styleId="TableGrid">
    <w:name w:val="Table Grid"/>
    <w:basedOn w:val="TableNormal"/>
    <w:uiPriority w:val="99"/>
    <w:rsid w:val="00CB3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E24818"/>
    <w:rPr>
      <w:rFonts w:cs="Times New Roman"/>
      <w:sz w:val="16"/>
    </w:rPr>
  </w:style>
  <w:style w:type="paragraph" w:styleId="CommentText">
    <w:name w:val="annotation text"/>
    <w:basedOn w:val="Normal"/>
    <w:link w:val="CommentTextChar"/>
    <w:uiPriority w:val="99"/>
    <w:rsid w:val="00E24818"/>
    <w:pPr>
      <w:spacing w:after="0" w:line="240" w:lineRule="auto"/>
    </w:pPr>
    <w:rPr>
      <w:rFonts w:ascii="Times New Roman" w:hAnsi="Times New Roman"/>
      <w:sz w:val="20"/>
      <w:szCs w:val="20"/>
      <w:lang w:eastAsia="ru-RU"/>
    </w:rPr>
  </w:style>
  <w:style w:type="character" w:customStyle="1" w:styleId="CommentTextChar">
    <w:name w:val="Comment Text Char"/>
    <w:basedOn w:val="DefaultParagraphFont"/>
    <w:link w:val="CommentText"/>
    <w:uiPriority w:val="99"/>
    <w:locked/>
    <w:rsid w:val="00E24818"/>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E24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24818"/>
    <w:rPr>
      <w:rFonts w:ascii="Segoe UI" w:hAnsi="Segoe UI" w:cs="Segoe UI"/>
      <w:sz w:val="18"/>
      <w:szCs w:val="18"/>
    </w:rPr>
  </w:style>
  <w:style w:type="paragraph" w:styleId="NormalWeb">
    <w:name w:val="Normal (Web)"/>
    <w:basedOn w:val="Normal"/>
    <w:uiPriority w:val="99"/>
    <w:rsid w:val="00BF2A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C652C4"/>
    <w:pPr>
      <w:autoSpaceDE w:val="0"/>
      <w:autoSpaceDN w:val="0"/>
      <w:adjustRightInd w:val="0"/>
    </w:pPr>
    <w:rPr>
      <w:rFonts w:ascii="Times New Roman" w:hAnsi="Times New Roman"/>
      <w:color w:val="000000"/>
      <w:sz w:val="24"/>
      <w:szCs w:val="24"/>
    </w:rPr>
  </w:style>
  <w:style w:type="paragraph" w:customStyle="1" w:styleId="a">
    <w:name w:val="Абзац списка"/>
    <w:basedOn w:val="Normal"/>
    <w:uiPriority w:val="99"/>
    <w:rsid w:val="00C652C4"/>
    <w:pPr>
      <w:spacing w:after="0" w:line="240" w:lineRule="auto"/>
      <w:ind w:left="708"/>
    </w:pPr>
    <w:rPr>
      <w:rFonts w:ascii="Times New Roman" w:hAnsi="Times New Roman"/>
      <w:sz w:val="24"/>
      <w:szCs w:val="24"/>
      <w:lang w:eastAsia="ru-RU"/>
    </w:rPr>
  </w:style>
  <w:style w:type="character" w:styleId="Strong">
    <w:name w:val="Strong"/>
    <w:basedOn w:val="DefaultParagraphFont"/>
    <w:uiPriority w:val="99"/>
    <w:qFormat/>
    <w:locked/>
    <w:rsid w:val="00C652C4"/>
    <w:rPr>
      <w:rFonts w:cs="Times New Roman"/>
      <w:b/>
      <w:bCs/>
    </w:rPr>
  </w:style>
  <w:style w:type="paragraph" w:customStyle="1" w:styleId="a0">
    <w:name w:val="Стиль"/>
    <w:uiPriority w:val="99"/>
    <w:rsid w:val="00230277"/>
    <w:pPr>
      <w:widowControl w:val="0"/>
      <w:autoSpaceDE w:val="0"/>
      <w:autoSpaceDN w:val="0"/>
      <w:adjustRightInd w:val="0"/>
    </w:pPr>
    <w:rPr>
      <w:rFonts w:ascii="Times New Roman" w:eastAsia="Times New Roman" w:hAnsi="Times New Roman"/>
      <w:sz w:val="24"/>
      <w:szCs w:val="24"/>
    </w:rPr>
  </w:style>
  <w:style w:type="paragraph" w:styleId="BodyText">
    <w:name w:val="Body Text"/>
    <w:basedOn w:val="Normal"/>
    <w:link w:val="BodyTextChar"/>
    <w:uiPriority w:val="99"/>
    <w:rsid w:val="00230277"/>
    <w:pPr>
      <w:spacing w:after="0" w:line="240" w:lineRule="auto"/>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230277"/>
    <w:rPr>
      <w:rFonts w:eastAsia="Times New Roman" w:cs="Times New Roman"/>
      <w:sz w:val="28"/>
      <w:lang w:val="ru-RU" w:eastAsia="ru-RU" w:bidi="ar-SA"/>
    </w:rPr>
  </w:style>
  <w:style w:type="character" w:customStyle="1" w:styleId="apple-converted-space">
    <w:name w:val="apple-converted-space"/>
    <w:basedOn w:val="DefaultParagraphFont"/>
    <w:uiPriority w:val="99"/>
    <w:rsid w:val="00230277"/>
    <w:rPr>
      <w:rFonts w:cs="Times New Roman"/>
    </w:rPr>
  </w:style>
  <w:style w:type="character" w:customStyle="1" w:styleId="c6">
    <w:name w:val="c6"/>
    <w:basedOn w:val="DefaultParagraphFont"/>
    <w:uiPriority w:val="99"/>
    <w:rsid w:val="00311FD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22</Pages>
  <Words>8297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Заведующий МАДОУ д/с № 55 города Тюмени</dc:title>
  <dc:subject/>
  <dc:creator>1</dc:creator>
  <cp:keywords/>
  <dc:description/>
  <cp:lastModifiedBy>123</cp:lastModifiedBy>
  <cp:revision>6</cp:revision>
  <cp:lastPrinted>2017-09-07T05:09:00Z</cp:lastPrinted>
  <dcterms:created xsi:type="dcterms:W3CDTF">2017-09-01T11:34:00Z</dcterms:created>
  <dcterms:modified xsi:type="dcterms:W3CDTF">2017-09-07T05:17:00Z</dcterms:modified>
</cp:coreProperties>
</file>