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72D" w:rsidRDefault="0071572D" w:rsidP="0071572D">
      <w:pPr>
        <w:spacing w:after="160" w:line="259" w:lineRule="auto"/>
        <w:ind w:left="-426" w:right="425"/>
      </w:pPr>
      <w:r>
        <w:rPr>
          <w:noProof/>
        </w:rPr>
        <w:drawing>
          <wp:inline distT="0" distB="0" distL="0" distR="0" wp14:anchorId="04F00F51" wp14:editId="08885080">
            <wp:extent cx="6549656" cy="945681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656" cy="945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3F9" w:rsidRPr="00DF0978" w:rsidRDefault="001703F9" w:rsidP="0071572D">
      <w:pPr>
        <w:spacing w:after="160" w:line="259" w:lineRule="auto"/>
        <w:rPr>
          <w:rFonts w:cs="Arial"/>
        </w:rPr>
        <w:sectPr w:rsidR="001703F9" w:rsidRPr="00DF0978" w:rsidSect="0071572D">
          <w:headerReference w:type="default" r:id="rId10"/>
          <w:pgSz w:w="11906" w:h="16838"/>
          <w:pgMar w:top="567" w:right="1416" w:bottom="1134" w:left="1701" w:header="709" w:footer="709" w:gutter="0"/>
          <w:cols w:space="708"/>
          <w:titlePg/>
          <w:docGrid w:linePitch="360"/>
        </w:sectPr>
      </w:pPr>
    </w:p>
    <w:p w:rsidR="00B945E7" w:rsidRDefault="00B945E7" w:rsidP="00F940B3">
      <w:pPr>
        <w:ind w:left="9498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lastRenderedPageBreak/>
        <w:t>Приложение</w:t>
      </w:r>
    </w:p>
    <w:p w:rsidR="00B945E7" w:rsidRDefault="00A0772A" w:rsidP="00F940B3">
      <w:pPr>
        <w:ind w:left="9498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УТВЕРЖДЕН</w:t>
      </w:r>
    </w:p>
    <w:p w:rsidR="00B945E7" w:rsidRDefault="00B945E7" w:rsidP="00F940B3">
      <w:pPr>
        <w:ind w:left="9498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 xml:space="preserve">приказом </w:t>
      </w:r>
      <w:r w:rsidR="00562B8F">
        <w:rPr>
          <w:rFonts w:cs="Arial"/>
          <w:sz w:val="26"/>
          <w:szCs w:val="26"/>
        </w:rPr>
        <w:t xml:space="preserve">от </w:t>
      </w:r>
      <w:r w:rsidR="00DF0978">
        <w:rPr>
          <w:rFonts w:cs="Arial"/>
          <w:sz w:val="26"/>
          <w:szCs w:val="26"/>
        </w:rPr>
        <w:t>28.02.2019 № 17</w:t>
      </w:r>
    </w:p>
    <w:p w:rsidR="00D306CE" w:rsidRPr="00DC2E72" w:rsidRDefault="00D306CE" w:rsidP="001E4678">
      <w:pPr>
        <w:jc w:val="center"/>
        <w:rPr>
          <w:sz w:val="26"/>
          <w:szCs w:val="26"/>
        </w:rPr>
      </w:pPr>
    </w:p>
    <w:p w:rsidR="00A0772A" w:rsidRDefault="00A0772A" w:rsidP="00562B8F">
      <w:pPr>
        <w:tabs>
          <w:tab w:val="center" w:pos="4819"/>
          <w:tab w:val="left" w:pos="8265"/>
        </w:tabs>
        <w:jc w:val="center"/>
        <w:rPr>
          <w:sz w:val="26"/>
          <w:szCs w:val="26"/>
        </w:rPr>
      </w:pPr>
      <w:r>
        <w:rPr>
          <w:sz w:val="26"/>
          <w:szCs w:val="26"/>
        </w:rPr>
        <w:t>П</w:t>
      </w:r>
      <w:r w:rsidRPr="00A0772A">
        <w:rPr>
          <w:sz w:val="26"/>
          <w:szCs w:val="26"/>
        </w:rPr>
        <w:t xml:space="preserve">еречень </w:t>
      </w:r>
    </w:p>
    <w:p w:rsidR="00562B8F" w:rsidRDefault="00A0772A" w:rsidP="00562B8F">
      <w:pPr>
        <w:tabs>
          <w:tab w:val="center" w:pos="4819"/>
          <w:tab w:val="left" w:pos="8265"/>
        </w:tabs>
        <w:jc w:val="center"/>
        <w:rPr>
          <w:rFonts w:cs="Arial"/>
          <w:sz w:val="26"/>
          <w:szCs w:val="26"/>
        </w:rPr>
      </w:pPr>
      <w:r w:rsidRPr="00A0772A">
        <w:rPr>
          <w:sz w:val="26"/>
          <w:szCs w:val="26"/>
        </w:rPr>
        <w:t>образовательных услуг консультационно-методического пункта</w:t>
      </w:r>
      <w:r>
        <w:rPr>
          <w:sz w:val="26"/>
          <w:szCs w:val="26"/>
        </w:rPr>
        <w:t xml:space="preserve"> </w:t>
      </w:r>
    </w:p>
    <w:p w:rsidR="0053758B" w:rsidRDefault="009D183A" w:rsidP="00562B8F">
      <w:pPr>
        <w:tabs>
          <w:tab w:val="center" w:pos="4819"/>
          <w:tab w:val="left" w:pos="8265"/>
        </w:tabs>
        <w:jc w:val="center"/>
        <w:rPr>
          <w:rFonts w:cs="Arial"/>
          <w:sz w:val="26"/>
          <w:szCs w:val="26"/>
        </w:rPr>
      </w:pPr>
      <w:r w:rsidRPr="009D183A">
        <w:rPr>
          <w:rFonts w:cs="Arial"/>
          <w:sz w:val="26"/>
          <w:szCs w:val="26"/>
        </w:rPr>
        <w:t>МАДОУ д/с № 55</w:t>
      </w:r>
      <w:r w:rsidR="00562B8F" w:rsidRPr="009D183A">
        <w:rPr>
          <w:rFonts w:cs="Arial"/>
          <w:sz w:val="26"/>
          <w:szCs w:val="26"/>
        </w:rPr>
        <w:t xml:space="preserve"> города Тюмени</w:t>
      </w:r>
    </w:p>
    <w:p w:rsidR="009D183A" w:rsidRPr="00DF0978" w:rsidRDefault="009D183A" w:rsidP="009D183A">
      <w:pPr>
        <w:tabs>
          <w:tab w:val="center" w:pos="4819"/>
          <w:tab w:val="left" w:pos="8265"/>
        </w:tabs>
        <w:rPr>
          <w:rFonts w:cs="Arial"/>
          <w:sz w:val="16"/>
          <w:szCs w:val="16"/>
        </w:rPr>
      </w:pPr>
    </w:p>
    <w:tbl>
      <w:tblPr>
        <w:tblStyle w:val="a6"/>
        <w:tblW w:w="1601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2552"/>
        <w:gridCol w:w="1417"/>
        <w:gridCol w:w="1418"/>
        <w:gridCol w:w="1984"/>
        <w:gridCol w:w="1276"/>
        <w:gridCol w:w="1276"/>
        <w:gridCol w:w="1559"/>
        <w:gridCol w:w="1843"/>
        <w:gridCol w:w="1984"/>
      </w:tblGrid>
      <w:tr w:rsidR="009D183A" w:rsidRPr="00DF0978" w:rsidTr="00BE339B">
        <w:tc>
          <w:tcPr>
            <w:tcW w:w="709" w:type="dxa"/>
          </w:tcPr>
          <w:p w:rsidR="009D183A" w:rsidRPr="00DF0978" w:rsidRDefault="009D183A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DF0978">
              <w:rPr>
                <w:rFonts w:eastAsia="Calibri"/>
                <w:sz w:val="20"/>
                <w:szCs w:val="20"/>
                <w:lang w:eastAsia="en-US"/>
              </w:rPr>
              <w:t xml:space="preserve">№ </w:t>
            </w:r>
            <w:proofErr w:type="gramStart"/>
            <w:r w:rsidRPr="00DF0978">
              <w:rPr>
                <w:rFonts w:eastAsia="Calibri"/>
                <w:sz w:val="20"/>
                <w:szCs w:val="20"/>
                <w:lang w:eastAsia="en-US"/>
              </w:rPr>
              <w:t>п</w:t>
            </w:r>
            <w:proofErr w:type="gramEnd"/>
            <w:r w:rsidRPr="00DF0978">
              <w:rPr>
                <w:rFonts w:eastAsia="Calibri"/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2552" w:type="dxa"/>
          </w:tcPr>
          <w:p w:rsidR="009D183A" w:rsidRPr="00DF0978" w:rsidRDefault="009D183A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DF0978">
              <w:rPr>
                <w:rFonts w:eastAsia="Calibri"/>
                <w:sz w:val="20"/>
                <w:szCs w:val="20"/>
                <w:lang w:eastAsia="en-US"/>
              </w:rPr>
              <w:t xml:space="preserve">Наименование мероприятий </w:t>
            </w:r>
          </w:p>
        </w:tc>
        <w:tc>
          <w:tcPr>
            <w:tcW w:w="1417" w:type="dxa"/>
          </w:tcPr>
          <w:p w:rsidR="009D183A" w:rsidRPr="00DF0978" w:rsidRDefault="009D183A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DF0978">
              <w:rPr>
                <w:rFonts w:eastAsia="Calibri"/>
                <w:sz w:val="20"/>
                <w:szCs w:val="20"/>
                <w:lang w:eastAsia="en-US"/>
              </w:rPr>
              <w:t>Кадровое обеспечение</w:t>
            </w:r>
          </w:p>
          <w:p w:rsidR="009D183A" w:rsidRPr="00DF0978" w:rsidRDefault="009D183A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DF0978">
              <w:rPr>
                <w:rFonts w:eastAsia="Calibri"/>
                <w:sz w:val="20"/>
                <w:szCs w:val="20"/>
                <w:lang w:eastAsia="en-US"/>
              </w:rPr>
              <w:t xml:space="preserve">(педагог Ф.И.О. должность) </w:t>
            </w:r>
          </w:p>
        </w:tc>
        <w:tc>
          <w:tcPr>
            <w:tcW w:w="1418" w:type="dxa"/>
          </w:tcPr>
          <w:p w:rsidR="009D183A" w:rsidRPr="00DF0978" w:rsidRDefault="009D183A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DF0978">
              <w:rPr>
                <w:rFonts w:eastAsia="Calibri"/>
                <w:sz w:val="20"/>
                <w:szCs w:val="20"/>
                <w:lang w:eastAsia="en-US"/>
              </w:rPr>
              <w:t xml:space="preserve">Наименование образовательной программы </w:t>
            </w:r>
          </w:p>
        </w:tc>
        <w:tc>
          <w:tcPr>
            <w:tcW w:w="1984" w:type="dxa"/>
          </w:tcPr>
          <w:p w:rsidR="009D183A" w:rsidRPr="00DF0978" w:rsidRDefault="009D183A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DF0978">
              <w:rPr>
                <w:rFonts w:eastAsia="Calibri"/>
                <w:sz w:val="20"/>
                <w:szCs w:val="20"/>
                <w:lang w:eastAsia="en-US"/>
              </w:rPr>
              <w:t>Форма предоставления  оказания услуги, групповая  или индивидуальная)</w:t>
            </w:r>
            <w:proofErr w:type="gramEnd"/>
          </w:p>
        </w:tc>
        <w:tc>
          <w:tcPr>
            <w:tcW w:w="1276" w:type="dxa"/>
          </w:tcPr>
          <w:p w:rsidR="009D183A" w:rsidRPr="00DF0978" w:rsidRDefault="009D183A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DF0978">
              <w:rPr>
                <w:rFonts w:eastAsia="Calibri"/>
                <w:sz w:val="20"/>
                <w:szCs w:val="20"/>
                <w:lang w:eastAsia="en-US"/>
              </w:rPr>
              <w:t>Количество занятий в месяц, в год</w:t>
            </w:r>
          </w:p>
        </w:tc>
        <w:tc>
          <w:tcPr>
            <w:tcW w:w="1276" w:type="dxa"/>
          </w:tcPr>
          <w:p w:rsidR="009D183A" w:rsidRPr="00DF0978" w:rsidRDefault="009D183A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DF0978">
              <w:rPr>
                <w:rFonts w:eastAsia="Calibri"/>
                <w:sz w:val="20"/>
                <w:szCs w:val="20"/>
                <w:lang w:eastAsia="en-US"/>
              </w:rPr>
              <w:t>Циклограмма</w:t>
            </w:r>
          </w:p>
          <w:p w:rsidR="009D183A" w:rsidRPr="00DF0978" w:rsidRDefault="009D183A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DF0978">
              <w:rPr>
                <w:rFonts w:eastAsia="Calibri"/>
                <w:sz w:val="20"/>
                <w:szCs w:val="20"/>
                <w:lang w:eastAsia="en-US"/>
              </w:rPr>
              <w:t>(день недели, время начала консультации)</w:t>
            </w:r>
          </w:p>
        </w:tc>
        <w:tc>
          <w:tcPr>
            <w:tcW w:w="1559" w:type="dxa"/>
          </w:tcPr>
          <w:p w:rsidR="009D183A" w:rsidRPr="00DF0978" w:rsidRDefault="009D183A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DF0978">
              <w:rPr>
                <w:rFonts w:eastAsia="Calibri"/>
                <w:sz w:val="20"/>
                <w:szCs w:val="20"/>
                <w:lang w:eastAsia="en-US"/>
              </w:rPr>
              <w:t>Продолжительность консультации</w:t>
            </w:r>
          </w:p>
        </w:tc>
        <w:tc>
          <w:tcPr>
            <w:tcW w:w="1843" w:type="dxa"/>
          </w:tcPr>
          <w:p w:rsidR="009D183A" w:rsidRPr="00DF0978" w:rsidRDefault="009D183A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DF0978">
              <w:rPr>
                <w:rFonts w:eastAsia="Calibri"/>
                <w:sz w:val="20"/>
                <w:szCs w:val="20"/>
                <w:lang w:eastAsia="en-US"/>
              </w:rPr>
              <w:t xml:space="preserve">Место оказания образовательной услуги </w:t>
            </w:r>
          </w:p>
        </w:tc>
        <w:tc>
          <w:tcPr>
            <w:tcW w:w="1984" w:type="dxa"/>
          </w:tcPr>
          <w:p w:rsidR="009D183A" w:rsidRPr="00DF0978" w:rsidRDefault="009D183A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DF0978">
              <w:rPr>
                <w:rFonts w:eastAsia="Calibri"/>
                <w:sz w:val="20"/>
                <w:szCs w:val="20"/>
                <w:lang w:eastAsia="en-US"/>
              </w:rPr>
              <w:t xml:space="preserve">Мониторинг качества предоставления услуг </w:t>
            </w:r>
          </w:p>
        </w:tc>
      </w:tr>
      <w:tr w:rsidR="00E3691B" w:rsidRPr="00DF0978" w:rsidTr="00E3691B">
        <w:trPr>
          <w:trHeight w:val="1597"/>
        </w:trPr>
        <w:tc>
          <w:tcPr>
            <w:tcW w:w="709" w:type="dxa"/>
            <w:vMerge w:val="restart"/>
          </w:tcPr>
          <w:p w:rsidR="00E3691B" w:rsidRPr="00DF0978" w:rsidRDefault="00E3691B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DF0978">
              <w:rPr>
                <w:rFonts w:eastAsia="Calibri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2552" w:type="dxa"/>
            <w:vMerge w:val="restart"/>
          </w:tcPr>
          <w:p w:rsidR="00E3691B" w:rsidRPr="00E3691B" w:rsidRDefault="00E3691B" w:rsidP="00E3691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E3691B">
              <w:rPr>
                <w:rFonts w:eastAsia="Calibri"/>
                <w:sz w:val="20"/>
                <w:szCs w:val="20"/>
                <w:lang w:eastAsia="en-US"/>
              </w:rPr>
              <w:t>Консультация педагога – психолога в форме психолого – педагогического практикума для родителей с детьми.</w:t>
            </w:r>
          </w:p>
          <w:p w:rsidR="00E3691B" w:rsidRPr="00E3691B" w:rsidRDefault="00E3691B" w:rsidP="00E3691B">
            <w:pPr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E3691B">
              <w:rPr>
                <w:rFonts w:eastAsia="Calibri"/>
                <w:b/>
                <w:sz w:val="20"/>
                <w:szCs w:val="20"/>
                <w:lang w:eastAsia="en-US"/>
              </w:rPr>
              <w:t>«</w:t>
            </w:r>
            <w:proofErr w:type="spellStart"/>
            <w:r w:rsidRPr="00E3691B">
              <w:rPr>
                <w:rFonts w:eastAsia="Calibri"/>
                <w:b/>
                <w:sz w:val="20"/>
                <w:szCs w:val="20"/>
                <w:lang w:eastAsia="en-US"/>
              </w:rPr>
              <w:t>Друзяки</w:t>
            </w:r>
            <w:proofErr w:type="spellEnd"/>
            <w:r w:rsidRPr="00E3691B">
              <w:rPr>
                <w:rFonts w:eastAsia="Calibri"/>
                <w:b/>
                <w:sz w:val="20"/>
                <w:szCs w:val="20"/>
                <w:lang w:eastAsia="en-US"/>
              </w:rPr>
              <w:t>!»</w:t>
            </w:r>
          </w:p>
          <w:p w:rsidR="00E3691B" w:rsidRPr="00575640" w:rsidRDefault="00E3691B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vMerge w:val="restart"/>
          </w:tcPr>
          <w:p w:rsidR="00E3691B" w:rsidRPr="00575640" w:rsidRDefault="00E3691B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575640">
              <w:rPr>
                <w:rFonts w:eastAsia="Calibri"/>
                <w:sz w:val="20"/>
                <w:szCs w:val="20"/>
                <w:lang w:eastAsia="en-US"/>
              </w:rPr>
              <w:t>Есиналимова</w:t>
            </w:r>
            <w:proofErr w:type="spellEnd"/>
            <w:r w:rsidRPr="00575640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575640">
              <w:rPr>
                <w:rFonts w:eastAsia="Calibri"/>
                <w:sz w:val="20"/>
                <w:szCs w:val="20"/>
                <w:lang w:eastAsia="en-US"/>
              </w:rPr>
              <w:t>Майра</w:t>
            </w:r>
            <w:proofErr w:type="spellEnd"/>
            <w:r w:rsidRPr="00575640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575640">
              <w:rPr>
                <w:rFonts w:eastAsia="Calibri"/>
                <w:sz w:val="20"/>
                <w:szCs w:val="20"/>
                <w:lang w:eastAsia="en-US"/>
              </w:rPr>
              <w:t>Айтбаевна</w:t>
            </w:r>
            <w:proofErr w:type="spellEnd"/>
            <w:r w:rsidRPr="00575640">
              <w:rPr>
                <w:rFonts w:eastAsia="Calibri"/>
                <w:sz w:val="20"/>
                <w:szCs w:val="20"/>
                <w:lang w:eastAsia="en-US"/>
              </w:rPr>
              <w:t xml:space="preserve"> педагог - психолог</w:t>
            </w:r>
          </w:p>
        </w:tc>
        <w:tc>
          <w:tcPr>
            <w:tcW w:w="1418" w:type="dxa"/>
            <w:vMerge w:val="restart"/>
          </w:tcPr>
          <w:p w:rsidR="00E3691B" w:rsidRPr="00575640" w:rsidRDefault="00E3691B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575640">
              <w:rPr>
                <w:rFonts w:eastAsia="Calibri"/>
                <w:sz w:val="20"/>
                <w:szCs w:val="20"/>
                <w:lang w:eastAsia="en-US"/>
              </w:rPr>
              <w:t>ООП дошкольного образования МАДОУ д/с №55 города Тюмени</w:t>
            </w:r>
          </w:p>
        </w:tc>
        <w:tc>
          <w:tcPr>
            <w:tcW w:w="1984" w:type="dxa"/>
            <w:vMerge w:val="restart"/>
          </w:tcPr>
          <w:p w:rsidR="00E3691B" w:rsidRPr="00575640" w:rsidRDefault="00E3691B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575640">
              <w:rPr>
                <w:rFonts w:eastAsia="Calibri"/>
                <w:sz w:val="20"/>
                <w:szCs w:val="20"/>
                <w:lang w:eastAsia="en-US"/>
              </w:rPr>
              <w:t>Групп</w:t>
            </w:r>
            <w:bookmarkStart w:id="0" w:name="_GoBack"/>
            <w:bookmarkEnd w:id="0"/>
            <w:r w:rsidRPr="00575640">
              <w:rPr>
                <w:rFonts w:eastAsia="Calibri"/>
                <w:sz w:val="20"/>
                <w:szCs w:val="20"/>
                <w:lang w:eastAsia="en-US"/>
              </w:rPr>
              <w:t>овая</w:t>
            </w:r>
          </w:p>
        </w:tc>
        <w:tc>
          <w:tcPr>
            <w:tcW w:w="1276" w:type="dxa"/>
            <w:vMerge w:val="restart"/>
          </w:tcPr>
          <w:p w:rsidR="00E3691B" w:rsidRPr="00575640" w:rsidRDefault="00E3691B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575640">
              <w:rPr>
                <w:rFonts w:eastAsia="Calibri"/>
                <w:sz w:val="20"/>
                <w:szCs w:val="20"/>
                <w:lang w:eastAsia="en-US"/>
              </w:rPr>
              <w:t>4/48</w:t>
            </w:r>
          </w:p>
        </w:tc>
        <w:tc>
          <w:tcPr>
            <w:tcW w:w="1276" w:type="dxa"/>
          </w:tcPr>
          <w:p w:rsidR="00E3691B" w:rsidRPr="00575640" w:rsidRDefault="00E3691B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575640">
              <w:rPr>
                <w:rFonts w:eastAsia="Calibri"/>
                <w:sz w:val="20"/>
                <w:szCs w:val="20"/>
                <w:lang w:eastAsia="en-US"/>
              </w:rPr>
              <w:t xml:space="preserve">Четверг 11.20. </w:t>
            </w:r>
          </w:p>
          <w:p w:rsidR="00E3691B" w:rsidRPr="00575640" w:rsidRDefault="00E3691B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</w:tcPr>
          <w:p w:rsidR="00E3691B" w:rsidRPr="00575640" w:rsidRDefault="00E3691B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575640">
              <w:rPr>
                <w:rFonts w:eastAsia="Calibri"/>
                <w:sz w:val="20"/>
                <w:szCs w:val="20"/>
                <w:lang w:eastAsia="en-US"/>
              </w:rPr>
              <w:t>20 минут</w:t>
            </w:r>
          </w:p>
        </w:tc>
        <w:tc>
          <w:tcPr>
            <w:tcW w:w="1843" w:type="dxa"/>
            <w:vMerge w:val="restart"/>
          </w:tcPr>
          <w:p w:rsidR="00E3691B" w:rsidRPr="00575640" w:rsidRDefault="00E3691B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575640">
              <w:rPr>
                <w:rFonts w:eastAsia="Calibri"/>
                <w:sz w:val="20"/>
                <w:szCs w:val="20"/>
                <w:lang w:eastAsia="en-US"/>
              </w:rPr>
              <w:t xml:space="preserve">Кабинет психолога </w:t>
            </w:r>
          </w:p>
        </w:tc>
        <w:tc>
          <w:tcPr>
            <w:tcW w:w="1984" w:type="dxa"/>
            <w:vMerge w:val="restart"/>
          </w:tcPr>
          <w:p w:rsidR="00E3691B" w:rsidRPr="00575640" w:rsidRDefault="00E3691B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575640">
              <w:rPr>
                <w:rFonts w:eastAsia="Calibri"/>
                <w:sz w:val="20"/>
                <w:szCs w:val="20"/>
                <w:lang w:eastAsia="en-US"/>
              </w:rPr>
              <w:t>Психолого – педагогическая диагностика</w:t>
            </w:r>
          </w:p>
        </w:tc>
      </w:tr>
      <w:tr w:rsidR="00E3691B" w:rsidRPr="00DF0978" w:rsidTr="00E3691B">
        <w:trPr>
          <w:trHeight w:val="236"/>
        </w:trPr>
        <w:tc>
          <w:tcPr>
            <w:tcW w:w="709" w:type="dxa"/>
            <w:vMerge/>
          </w:tcPr>
          <w:p w:rsidR="00E3691B" w:rsidRPr="00DF0978" w:rsidRDefault="00E3691B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  <w:vMerge/>
          </w:tcPr>
          <w:p w:rsidR="00E3691B" w:rsidRPr="00E3691B" w:rsidRDefault="00E3691B" w:rsidP="00E3691B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vMerge/>
          </w:tcPr>
          <w:p w:rsidR="00E3691B" w:rsidRPr="00E3691B" w:rsidRDefault="00E3691B" w:rsidP="009D183A">
            <w:pPr>
              <w:rPr>
                <w:rFonts w:eastAsia="Calibri"/>
                <w:lang w:eastAsia="en-US"/>
              </w:rPr>
            </w:pPr>
          </w:p>
        </w:tc>
        <w:tc>
          <w:tcPr>
            <w:tcW w:w="1418" w:type="dxa"/>
            <w:vMerge/>
          </w:tcPr>
          <w:p w:rsidR="00E3691B" w:rsidRPr="00DF0978" w:rsidRDefault="00E3691B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vMerge/>
          </w:tcPr>
          <w:p w:rsidR="00E3691B" w:rsidRPr="00DF0978" w:rsidRDefault="00E3691B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Merge/>
          </w:tcPr>
          <w:p w:rsidR="00E3691B" w:rsidRPr="00DF0978" w:rsidRDefault="00E3691B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Merge w:val="restart"/>
          </w:tcPr>
          <w:p w:rsidR="00E3691B" w:rsidRDefault="00E3691B" w:rsidP="009D183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11. 40</w:t>
            </w:r>
          </w:p>
        </w:tc>
        <w:tc>
          <w:tcPr>
            <w:tcW w:w="1559" w:type="dxa"/>
            <w:vMerge w:val="restart"/>
          </w:tcPr>
          <w:p w:rsidR="00E3691B" w:rsidRDefault="00E3691B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25 минут</w:t>
            </w:r>
          </w:p>
        </w:tc>
        <w:tc>
          <w:tcPr>
            <w:tcW w:w="1843" w:type="dxa"/>
            <w:vMerge/>
          </w:tcPr>
          <w:p w:rsidR="00E3691B" w:rsidRDefault="00E3691B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vMerge/>
          </w:tcPr>
          <w:p w:rsidR="00E3691B" w:rsidRDefault="00E3691B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E3691B" w:rsidRPr="00DF0978" w:rsidTr="00BE339B">
        <w:trPr>
          <w:trHeight w:val="65"/>
        </w:trPr>
        <w:tc>
          <w:tcPr>
            <w:tcW w:w="709" w:type="dxa"/>
            <w:vMerge/>
          </w:tcPr>
          <w:p w:rsidR="00E3691B" w:rsidRPr="00DF0978" w:rsidRDefault="00E3691B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</w:tcPr>
          <w:p w:rsidR="00E3691B" w:rsidRPr="00DF0978" w:rsidRDefault="00E3691B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DF0978">
              <w:rPr>
                <w:rFonts w:eastAsia="Calibri"/>
                <w:sz w:val="20"/>
                <w:szCs w:val="20"/>
                <w:lang w:eastAsia="en-US"/>
              </w:rPr>
              <w:t>Индивидуальная консультация для родителей  по запросам, педагогическая диагностика</w:t>
            </w:r>
          </w:p>
        </w:tc>
        <w:tc>
          <w:tcPr>
            <w:tcW w:w="1417" w:type="dxa"/>
            <w:vMerge/>
          </w:tcPr>
          <w:p w:rsidR="00E3691B" w:rsidRPr="00DF0978" w:rsidRDefault="00E3691B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E3691B" w:rsidRPr="00DF0978" w:rsidRDefault="00E3691B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vMerge/>
          </w:tcPr>
          <w:p w:rsidR="00E3691B" w:rsidRPr="00DF0978" w:rsidRDefault="00E3691B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Merge/>
          </w:tcPr>
          <w:p w:rsidR="00E3691B" w:rsidRPr="00DF0978" w:rsidRDefault="00E3691B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Merge/>
          </w:tcPr>
          <w:p w:rsidR="00E3691B" w:rsidRPr="00DF0978" w:rsidRDefault="00E3691B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vMerge/>
          </w:tcPr>
          <w:p w:rsidR="00E3691B" w:rsidRPr="00DF0978" w:rsidRDefault="00E3691B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Merge/>
          </w:tcPr>
          <w:p w:rsidR="00E3691B" w:rsidRPr="00DF0978" w:rsidRDefault="00E3691B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vMerge/>
          </w:tcPr>
          <w:p w:rsidR="00E3691B" w:rsidRPr="00DF0978" w:rsidRDefault="00E3691B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5E7C8D" w:rsidRPr="00DF0978" w:rsidTr="00BE339B">
        <w:trPr>
          <w:trHeight w:val="1110"/>
        </w:trPr>
        <w:tc>
          <w:tcPr>
            <w:tcW w:w="709" w:type="dxa"/>
            <w:vMerge w:val="restart"/>
          </w:tcPr>
          <w:p w:rsidR="005E7C8D" w:rsidRPr="00DF0978" w:rsidRDefault="00E3691B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DF0978">
              <w:rPr>
                <w:rFonts w:eastAsia="Calibri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2552" w:type="dxa"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DF0978">
              <w:rPr>
                <w:rFonts w:eastAsia="Calibri"/>
                <w:sz w:val="20"/>
                <w:szCs w:val="20"/>
                <w:lang w:eastAsia="en-US"/>
              </w:rPr>
              <w:t xml:space="preserve">Консультация воспитателя в форме  комментированной образовательной деятельности  для родителей с детьми </w:t>
            </w:r>
          </w:p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DF0978">
              <w:rPr>
                <w:rFonts w:eastAsia="Calibri"/>
                <w:sz w:val="20"/>
                <w:szCs w:val="20"/>
                <w:lang w:eastAsia="en-US"/>
              </w:rPr>
              <w:t>«Клуб – ОК!»</w:t>
            </w:r>
          </w:p>
        </w:tc>
        <w:tc>
          <w:tcPr>
            <w:tcW w:w="1417" w:type="dxa"/>
            <w:vMerge w:val="restart"/>
          </w:tcPr>
          <w:p w:rsidR="005E7C8D" w:rsidRPr="00DF0978" w:rsidRDefault="005E7C8D" w:rsidP="009D183A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DF0978">
              <w:rPr>
                <w:rFonts w:eastAsia="Calibri"/>
                <w:sz w:val="18"/>
                <w:szCs w:val="18"/>
                <w:lang w:eastAsia="en-US"/>
              </w:rPr>
              <w:t xml:space="preserve">Воспитатель </w:t>
            </w:r>
          </w:p>
          <w:p w:rsidR="005E7C8D" w:rsidRPr="00DF0978" w:rsidRDefault="005E7C8D" w:rsidP="009D183A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DF0978">
              <w:rPr>
                <w:rFonts w:eastAsia="Calibri"/>
                <w:sz w:val="18"/>
                <w:szCs w:val="18"/>
                <w:lang w:eastAsia="en-US"/>
              </w:rPr>
              <w:t>Романова Елена Александровна</w:t>
            </w:r>
          </w:p>
        </w:tc>
        <w:tc>
          <w:tcPr>
            <w:tcW w:w="1418" w:type="dxa"/>
            <w:vMerge w:val="restart"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DF0978">
              <w:rPr>
                <w:rFonts w:eastAsia="Calibri"/>
                <w:sz w:val="20"/>
                <w:szCs w:val="20"/>
                <w:lang w:eastAsia="en-US"/>
              </w:rPr>
              <w:t>ООП дошкольного образования МАДОУ д/с №55 города Тюмени</w:t>
            </w:r>
          </w:p>
        </w:tc>
        <w:tc>
          <w:tcPr>
            <w:tcW w:w="1984" w:type="dxa"/>
            <w:vMerge w:val="restart"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DF0978">
              <w:rPr>
                <w:rFonts w:eastAsia="Calibri"/>
                <w:sz w:val="20"/>
                <w:szCs w:val="20"/>
                <w:lang w:eastAsia="en-US"/>
              </w:rPr>
              <w:t xml:space="preserve">Групповая </w:t>
            </w:r>
          </w:p>
        </w:tc>
        <w:tc>
          <w:tcPr>
            <w:tcW w:w="1276" w:type="dxa"/>
            <w:vMerge w:val="restart"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DF0978">
              <w:rPr>
                <w:rFonts w:eastAsia="Calibri"/>
                <w:sz w:val="20"/>
                <w:szCs w:val="20"/>
                <w:lang w:eastAsia="en-US"/>
              </w:rPr>
              <w:t>4/48</w:t>
            </w:r>
          </w:p>
        </w:tc>
        <w:tc>
          <w:tcPr>
            <w:tcW w:w="1276" w:type="dxa"/>
            <w:vMerge w:val="restart"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DF0978">
              <w:rPr>
                <w:rFonts w:eastAsia="Calibri"/>
                <w:sz w:val="20"/>
                <w:szCs w:val="20"/>
                <w:lang w:eastAsia="en-US"/>
              </w:rPr>
              <w:t xml:space="preserve">Суббота </w:t>
            </w:r>
          </w:p>
          <w:p w:rsidR="005E7C8D" w:rsidRPr="00DF0978" w:rsidRDefault="0050413B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DF0978">
              <w:rPr>
                <w:rFonts w:eastAsia="Calibri"/>
                <w:sz w:val="20"/>
                <w:szCs w:val="20"/>
                <w:lang w:eastAsia="en-US"/>
              </w:rPr>
              <w:t>10.00</w:t>
            </w:r>
          </w:p>
        </w:tc>
        <w:tc>
          <w:tcPr>
            <w:tcW w:w="1559" w:type="dxa"/>
            <w:vMerge w:val="restart"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DF0978">
              <w:rPr>
                <w:rFonts w:eastAsia="Calibri"/>
                <w:sz w:val="20"/>
                <w:szCs w:val="20"/>
                <w:lang w:eastAsia="en-US"/>
              </w:rPr>
              <w:t xml:space="preserve">20 минут </w:t>
            </w:r>
          </w:p>
        </w:tc>
        <w:tc>
          <w:tcPr>
            <w:tcW w:w="1843" w:type="dxa"/>
            <w:vMerge w:val="restart"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DF0978">
              <w:rPr>
                <w:rFonts w:eastAsia="Calibri"/>
                <w:sz w:val="20"/>
                <w:szCs w:val="20"/>
                <w:lang w:eastAsia="en-US"/>
              </w:rPr>
              <w:t>Кабинет дополнительного образования</w:t>
            </w:r>
          </w:p>
        </w:tc>
        <w:tc>
          <w:tcPr>
            <w:tcW w:w="1984" w:type="dxa"/>
            <w:vMerge w:val="restart"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DF0978">
              <w:rPr>
                <w:rFonts w:eastAsia="Calibri"/>
                <w:sz w:val="20"/>
                <w:szCs w:val="20"/>
                <w:lang w:eastAsia="en-US"/>
              </w:rPr>
              <w:t xml:space="preserve">Педагогическая диагностика </w:t>
            </w:r>
          </w:p>
        </w:tc>
      </w:tr>
      <w:tr w:rsidR="005E7C8D" w:rsidRPr="00DF0978" w:rsidTr="00BE339B">
        <w:trPr>
          <w:trHeight w:val="455"/>
        </w:trPr>
        <w:tc>
          <w:tcPr>
            <w:tcW w:w="709" w:type="dxa"/>
            <w:vMerge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  <w:vMerge w:val="restart"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DF0978">
              <w:rPr>
                <w:rFonts w:eastAsia="Calibri"/>
                <w:sz w:val="20"/>
                <w:szCs w:val="20"/>
                <w:lang w:eastAsia="en-US"/>
              </w:rPr>
              <w:t xml:space="preserve">Индивидуальная консультация для родителей  по запросам, педагогическая диагностика </w:t>
            </w:r>
          </w:p>
        </w:tc>
        <w:tc>
          <w:tcPr>
            <w:tcW w:w="1417" w:type="dxa"/>
            <w:vMerge/>
          </w:tcPr>
          <w:p w:rsidR="005E7C8D" w:rsidRPr="00DF0978" w:rsidRDefault="005E7C8D" w:rsidP="009D183A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18" w:type="dxa"/>
            <w:vMerge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vMerge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Merge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Merge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vMerge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Merge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vMerge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5E7C8D" w:rsidRPr="00DF0978" w:rsidTr="00BE339B">
        <w:trPr>
          <w:trHeight w:val="276"/>
        </w:trPr>
        <w:tc>
          <w:tcPr>
            <w:tcW w:w="709" w:type="dxa"/>
            <w:vMerge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  <w:vMerge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vMerge/>
          </w:tcPr>
          <w:p w:rsidR="005E7C8D" w:rsidRPr="00DF0978" w:rsidRDefault="005E7C8D" w:rsidP="009D183A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18" w:type="dxa"/>
            <w:vMerge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vMerge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Merge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Merge w:val="restart"/>
          </w:tcPr>
          <w:p w:rsidR="005E7C8D" w:rsidRPr="00DF0978" w:rsidRDefault="0050413B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DF0978">
              <w:rPr>
                <w:rFonts w:eastAsia="Calibri"/>
                <w:sz w:val="20"/>
                <w:szCs w:val="20"/>
                <w:lang w:eastAsia="en-US"/>
              </w:rPr>
              <w:t>10.20</w:t>
            </w:r>
          </w:p>
        </w:tc>
        <w:tc>
          <w:tcPr>
            <w:tcW w:w="1559" w:type="dxa"/>
            <w:vMerge w:val="restart"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DF0978">
              <w:rPr>
                <w:rFonts w:eastAsia="Calibri"/>
                <w:sz w:val="20"/>
                <w:szCs w:val="20"/>
                <w:lang w:eastAsia="en-US"/>
              </w:rPr>
              <w:t xml:space="preserve">25 мин </w:t>
            </w:r>
          </w:p>
        </w:tc>
        <w:tc>
          <w:tcPr>
            <w:tcW w:w="1843" w:type="dxa"/>
            <w:vMerge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vMerge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5E7C8D" w:rsidRPr="00DF0978" w:rsidTr="00BE339B">
        <w:trPr>
          <w:trHeight w:val="641"/>
        </w:trPr>
        <w:tc>
          <w:tcPr>
            <w:tcW w:w="709" w:type="dxa"/>
            <w:vMerge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  <w:vMerge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vMerge/>
          </w:tcPr>
          <w:p w:rsidR="005E7C8D" w:rsidRPr="00DF0978" w:rsidRDefault="005E7C8D" w:rsidP="009D183A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18" w:type="dxa"/>
            <w:vMerge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DF0978">
              <w:rPr>
                <w:rFonts w:eastAsia="Calibri"/>
                <w:sz w:val="20"/>
                <w:szCs w:val="20"/>
                <w:lang w:eastAsia="en-US"/>
              </w:rPr>
              <w:t xml:space="preserve">Индивидуальная </w:t>
            </w:r>
          </w:p>
        </w:tc>
        <w:tc>
          <w:tcPr>
            <w:tcW w:w="1276" w:type="dxa"/>
            <w:vMerge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Merge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vMerge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Merge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vMerge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5E7C8D" w:rsidRPr="00DF0978" w:rsidTr="00BE339B">
        <w:trPr>
          <w:trHeight w:val="286"/>
        </w:trPr>
        <w:tc>
          <w:tcPr>
            <w:tcW w:w="709" w:type="dxa"/>
            <w:vMerge w:val="restart"/>
          </w:tcPr>
          <w:p w:rsidR="005E7C8D" w:rsidRPr="00DF0978" w:rsidRDefault="00E3691B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2552" w:type="dxa"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DF0978">
              <w:rPr>
                <w:rFonts w:eastAsia="Calibri"/>
                <w:sz w:val="20"/>
                <w:szCs w:val="20"/>
                <w:lang w:eastAsia="en-US"/>
              </w:rPr>
              <w:t xml:space="preserve">Консультация педагога </w:t>
            </w:r>
            <w:r w:rsidRPr="00DF0978">
              <w:rPr>
                <w:rFonts w:eastAsia="Calibri"/>
                <w:sz w:val="20"/>
                <w:szCs w:val="20"/>
                <w:lang w:eastAsia="en-US"/>
              </w:rPr>
              <w:lastRenderedPageBreak/>
              <w:t xml:space="preserve">дополнительного образования  форме  комментированной образовательной деятельности  для родителей с детьми </w:t>
            </w:r>
          </w:p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DF0978">
              <w:rPr>
                <w:rFonts w:eastAsia="Calibri"/>
                <w:sz w:val="20"/>
                <w:szCs w:val="20"/>
                <w:lang w:eastAsia="en-US"/>
              </w:rPr>
              <w:t>«</w:t>
            </w:r>
            <w:proofErr w:type="spellStart"/>
            <w:r w:rsidRPr="00DF0978">
              <w:rPr>
                <w:rFonts w:eastAsia="Calibri"/>
                <w:sz w:val="20"/>
                <w:szCs w:val="20"/>
                <w:lang w:eastAsia="en-US"/>
              </w:rPr>
              <w:t>Ритмушки</w:t>
            </w:r>
            <w:proofErr w:type="spellEnd"/>
            <w:r w:rsidRPr="00DF0978">
              <w:rPr>
                <w:rFonts w:eastAsia="Calibri"/>
                <w:sz w:val="20"/>
                <w:szCs w:val="20"/>
                <w:lang w:eastAsia="en-US"/>
              </w:rPr>
              <w:t>!»</w:t>
            </w:r>
          </w:p>
        </w:tc>
        <w:tc>
          <w:tcPr>
            <w:tcW w:w="1417" w:type="dxa"/>
            <w:vMerge w:val="restart"/>
          </w:tcPr>
          <w:p w:rsidR="00505244" w:rsidRPr="00DF0978" w:rsidRDefault="00505244" w:rsidP="009D183A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DF0978">
              <w:rPr>
                <w:rFonts w:eastAsia="Calibri"/>
                <w:sz w:val="18"/>
                <w:szCs w:val="18"/>
                <w:lang w:eastAsia="en-US"/>
              </w:rPr>
              <w:lastRenderedPageBreak/>
              <w:t xml:space="preserve">Музыкальный </w:t>
            </w:r>
            <w:r w:rsidRPr="00DF0978">
              <w:rPr>
                <w:rFonts w:eastAsia="Calibri"/>
                <w:sz w:val="18"/>
                <w:szCs w:val="18"/>
                <w:lang w:eastAsia="en-US"/>
              </w:rPr>
              <w:lastRenderedPageBreak/>
              <w:t xml:space="preserve">руководитель </w:t>
            </w:r>
          </w:p>
          <w:p w:rsidR="00505244" w:rsidRPr="00DF0978" w:rsidRDefault="00505244" w:rsidP="009D183A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  <w:p w:rsidR="005E7C8D" w:rsidRPr="00DF0978" w:rsidRDefault="00505244" w:rsidP="009D183A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DF0978">
              <w:rPr>
                <w:rFonts w:eastAsia="Calibri"/>
                <w:sz w:val="18"/>
                <w:szCs w:val="18"/>
                <w:lang w:eastAsia="en-US"/>
              </w:rPr>
              <w:t xml:space="preserve">Леонтьева Надежда Валентиновна </w:t>
            </w:r>
          </w:p>
        </w:tc>
        <w:tc>
          <w:tcPr>
            <w:tcW w:w="1418" w:type="dxa"/>
            <w:vMerge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vMerge w:val="restart"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DF0978">
              <w:rPr>
                <w:rFonts w:eastAsia="Calibri"/>
                <w:sz w:val="20"/>
                <w:szCs w:val="20"/>
                <w:lang w:eastAsia="en-US"/>
              </w:rPr>
              <w:t>Групповая</w:t>
            </w:r>
          </w:p>
        </w:tc>
        <w:tc>
          <w:tcPr>
            <w:tcW w:w="1276" w:type="dxa"/>
            <w:vMerge w:val="restart"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DF0978">
              <w:rPr>
                <w:rFonts w:eastAsia="Calibri"/>
                <w:sz w:val="20"/>
                <w:szCs w:val="20"/>
                <w:lang w:eastAsia="en-US"/>
              </w:rPr>
              <w:t>4/48</w:t>
            </w:r>
          </w:p>
        </w:tc>
        <w:tc>
          <w:tcPr>
            <w:tcW w:w="1276" w:type="dxa"/>
            <w:vMerge w:val="restart"/>
          </w:tcPr>
          <w:p w:rsidR="005E7C8D" w:rsidRPr="00DF0978" w:rsidRDefault="00E3691B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Суббота </w:t>
            </w:r>
          </w:p>
          <w:p w:rsidR="005E7C8D" w:rsidRPr="00DF0978" w:rsidRDefault="00E3691B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10.50.</w:t>
            </w:r>
          </w:p>
        </w:tc>
        <w:tc>
          <w:tcPr>
            <w:tcW w:w="1559" w:type="dxa"/>
            <w:vMerge w:val="restart"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DF0978">
              <w:rPr>
                <w:rFonts w:eastAsia="Calibri"/>
                <w:sz w:val="20"/>
                <w:szCs w:val="20"/>
                <w:lang w:eastAsia="en-US"/>
              </w:rPr>
              <w:lastRenderedPageBreak/>
              <w:t>20</w:t>
            </w:r>
          </w:p>
        </w:tc>
        <w:tc>
          <w:tcPr>
            <w:tcW w:w="1843" w:type="dxa"/>
            <w:vMerge w:val="restart"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DF0978">
              <w:rPr>
                <w:rFonts w:eastAsia="Calibri"/>
                <w:sz w:val="20"/>
                <w:szCs w:val="20"/>
                <w:lang w:eastAsia="en-US"/>
              </w:rPr>
              <w:t>Музыкальный зал</w:t>
            </w:r>
          </w:p>
        </w:tc>
        <w:tc>
          <w:tcPr>
            <w:tcW w:w="1984" w:type="dxa"/>
            <w:vMerge w:val="restart"/>
          </w:tcPr>
          <w:p w:rsidR="00876F96" w:rsidRPr="00DF0978" w:rsidRDefault="00876F96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DF0978">
              <w:rPr>
                <w:rFonts w:eastAsia="Calibri"/>
                <w:sz w:val="20"/>
                <w:szCs w:val="20"/>
                <w:lang w:eastAsia="en-US"/>
              </w:rPr>
              <w:t xml:space="preserve">Педагогическая </w:t>
            </w:r>
            <w:r w:rsidRPr="00DF0978">
              <w:rPr>
                <w:rFonts w:eastAsia="Calibri"/>
                <w:sz w:val="20"/>
                <w:szCs w:val="20"/>
                <w:lang w:eastAsia="en-US"/>
              </w:rPr>
              <w:lastRenderedPageBreak/>
              <w:t xml:space="preserve">диагностика </w:t>
            </w:r>
          </w:p>
          <w:p w:rsidR="00876F96" w:rsidRPr="00DF0978" w:rsidRDefault="00876F96" w:rsidP="009D183A">
            <w:pPr>
              <w:rPr>
                <w:sz w:val="20"/>
                <w:szCs w:val="20"/>
              </w:rPr>
            </w:pPr>
          </w:p>
          <w:p w:rsidR="005E7C8D" w:rsidRPr="00DF0978" w:rsidRDefault="00505244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DF0978">
              <w:rPr>
                <w:sz w:val="20"/>
                <w:szCs w:val="20"/>
              </w:rPr>
              <w:t>Открытое мероприятие (праздник, развле</w:t>
            </w:r>
            <w:r w:rsidR="00876F96" w:rsidRPr="00DF0978">
              <w:rPr>
                <w:sz w:val="20"/>
                <w:szCs w:val="20"/>
              </w:rPr>
              <w:t>чения</w:t>
            </w:r>
            <w:r w:rsidRPr="00DF0978">
              <w:rPr>
                <w:sz w:val="20"/>
                <w:szCs w:val="20"/>
              </w:rPr>
              <w:t>)</w:t>
            </w:r>
          </w:p>
        </w:tc>
      </w:tr>
      <w:tr w:rsidR="005E7C8D" w:rsidRPr="00DF0978" w:rsidTr="00BE339B">
        <w:trPr>
          <w:trHeight w:val="276"/>
        </w:trPr>
        <w:tc>
          <w:tcPr>
            <w:tcW w:w="709" w:type="dxa"/>
            <w:vMerge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  <w:vMerge w:val="restart"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DF0978">
              <w:rPr>
                <w:rFonts w:eastAsia="Calibri"/>
                <w:sz w:val="20"/>
                <w:szCs w:val="20"/>
                <w:lang w:eastAsia="en-US"/>
              </w:rPr>
              <w:t>Индивидуальная консультация для родителей  по запросам, педагогическая диагностика</w:t>
            </w:r>
          </w:p>
        </w:tc>
        <w:tc>
          <w:tcPr>
            <w:tcW w:w="1417" w:type="dxa"/>
            <w:vMerge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vMerge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Merge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Merge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vMerge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Merge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vMerge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5E7C8D" w:rsidRPr="00DF0978" w:rsidTr="00BE339B">
        <w:trPr>
          <w:trHeight w:val="1185"/>
        </w:trPr>
        <w:tc>
          <w:tcPr>
            <w:tcW w:w="709" w:type="dxa"/>
            <w:vMerge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  <w:vMerge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vMerge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vMerge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DF0978">
              <w:rPr>
                <w:rFonts w:eastAsia="Calibri"/>
                <w:sz w:val="20"/>
                <w:szCs w:val="20"/>
                <w:lang w:eastAsia="en-US"/>
              </w:rPr>
              <w:t>Индивидуальная</w:t>
            </w:r>
          </w:p>
        </w:tc>
        <w:tc>
          <w:tcPr>
            <w:tcW w:w="1276" w:type="dxa"/>
            <w:vMerge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5E7C8D" w:rsidRPr="00DF0978" w:rsidRDefault="00E3691B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11.10</w:t>
            </w:r>
          </w:p>
        </w:tc>
        <w:tc>
          <w:tcPr>
            <w:tcW w:w="1559" w:type="dxa"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DF0978">
              <w:rPr>
                <w:rFonts w:eastAsia="Calibri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1843" w:type="dxa"/>
            <w:vMerge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vMerge/>
          </w:tcPr>
          <w:p w:rsidR="005E7C8D" w:rsidRPr="00DF0978" w:rsidRDefault="005E7C8D" w:rsidP="009D183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</w:tbl>
    <w:p w:rsidR="005F2E40" w:rsidRDefault="005F2E40" w:rsidP="00755D06"/>
    <w:sectPr w:rsidR="005F2E40" w:rsidSect="00F940B3">
      <w:pgSz w:w="16838" w:h="11906" w:orient="landscape"/>
      <w:pgMar w:top="709" w:right="1134" w:bottom="567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06D8" w:rsidRDefault="002A06D8" w:rsidP="009F2165">
      <w:r>
        <w:separator/>
      </w:r>
    </w:p>
  </w:endnote>
  <w:endnote w:type="continuationSeparator" w:id="0">
    <w:p w:rsidR="002A06D8" w:rsidRDefault="002A06D8" w:rsidP="009F2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06D8" w:rsidRDefault="002A06D8" w:rsidP="009F2165">
      <w:r>
        <w:separator/>
      </w:r>
    </w:p>
  </w:footnote>
  <w:footnote w:type="continuationSeparator" w:id="0">
    <w:p w:rsidR="002A06D8" w:rsidRDefault="002A06D8" w:rsidP="009F21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9741599"/>
      <w:docPartObj>
        <w:docPartGallery w:val="Page Numbers (Top of Page)"/>
        <w:docPartUnique/>
      </w:docPartObj>
    </w:sdtPr>
    <w:sdtEndPr/>
    <w:sdtContent>
      <w:p w:rsidR="009D7913" w:rsidRDefault="009D7913" w:rsidP="00AE7DA9">
        <w:pPr>
          <w:pStyle w:val="aa"/>
          <w:tabs>
            <w:tab w:val="left" w:pos="4563"/>
            <w:tab w:val="center" w:pos="4819"/>
          </w:tabs>
        </w:pPr>
        <w:r>
          <w:tab/>
        </w:r>
        <w:r>
          <w:tab/>
        </w:r>
        <w:r>
          <w:tab/>
        </w:r>
        <w:r w:rsidR="00FC2754">
          <w:fldChar w:fldCharType="begin"/>
        </w:r>
        <w:r>
          <w:instrText>PAGE   \* MERGEFORMAT</w:instrText>
        </w:r>
        <w:r w:rsidR="00FC2754">
          <w:fldChar w:fldCharType="separate"/>
        </w:r>
        <w:r w:rsidR="00575640">
          <w:rPr>
            <w:noProof/>
          </w:rPr>
          <w:t>2</w:t>
        </w:r>
        <w:r w:rsidR="00FC2754">
          <w:fldChar w:fldCharType="end"/>
        </w:r>
      </w:p>
    </w:sdtContent>
  </w:sdt>
  <w:p w:rsidR="009D7913" w:rsidRDefault="009D7913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C4E05"/>
    <w:multiLevelType w:val="hybridMultilevel"/>
    <w:tmpl w:val="F350D908"/>
    <w:lvl w:ilvl="0" w:tplc="FBC081DA">
      <w:start w:val="1"/>
      <w:numFmt w:val="decimal"/>
      <w:lvlText w:val="%1."/>
      <w:lvlJc w:val="left"/>
      <w:pPr>
        <w:ind w:left="90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2E314500"/>
    <w:multiLevelType w:val="hybridMultilevel"/>
    <w:tmpl w:val="AB5ED39E"/>
    <w:lvl w:ilvl="0" w:tplc="AF28177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52123218"/>
    <w:multiLevelType w:val="hybridMultilevel"/>
    <w:tmpl w:val="50A89ACA"/>
    <w:lvl w:ilvl="0" w:tplc="42A2B668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D150FA"/>
    <w:multiLevelType w:val="hybridMultilevel"/>
    <w:tmpl w:val="7D269892"/>
    <w:lvl w:ilvl="0" w:tplc="75D00A4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2270"/>
    <w:rsid w:val="0001452E"/>
    <w:rsid w:val="000250D7"/>
    <w:rsid w:val="00025723"/>
    <w:rsid w:val="00056A91"/>
    <w:rsid w:val="00075D31"/>
    <w:rsid w:val="00095160"/>
    <w:rsid w:val="000A16B4"/>
    <w:rsid w:val="00103C6E"/>
    <w:rsid w:val="00121B9F"/>
    <w:rsid w:val="0015490C"/>
    <w:rsid w:val="00162A0C"/>
    <w:rsid w:val="001703F9"/>
    <w:rsid w:val="001767F1"/>
    <w:rsid w:val="001866A7"/>
    <w:rsid w:val="001973D7"/>
    <w:rsid w:val="001A2C62"/>
    <w:rsid w:val="001A6D41"/>
    <w:rsid w:val="001E4678"/>
    <w:rsid w:val="001E6B7F"/>
    <w:rsid w:val="001F0761"/>
    <w:rsid w:val="001F6345"/>
    <w:rsid w:val="00205CBF"/>
    <w:rsid w:val="00215FB0"/>
    <w:rsid w:val="00217914"/>
    <w:rsid w:val="00223F11"/>
    <w:rsid w:val="002450CC"/>
    <w:rsid w:val="00262D21"/>
    <w:rsid w:val="00282532"/>
    <w:rsid w:val="002825F7"/>
    <w:rsid w:val="00283DB1"/>
    <w:rsid w:val="00285576"/>
    <w:rsid w:val="002A06D8"/>
    <w:rsid w:val="002A7E24"/>
    <w:rsid w:val="002B565A"/>
    <w:rsid w:val="002B6C62"/>
    <w:rsid w:val="002C36C5"/>
    <w:rsid w:val="002D6A8D"/>
    <w:rsid w:val="002E50A9"/>
    <w:rsid w:val="002E5854"/>
    <w:rsid w:val="002F0D2C"/>
    <w:rsid w:val="002F22F7"/>
    <w:rsid w:val="0032464A"/>
    <w:rsid w:val="00330D01"/>
    <w:rsid w:val="003404DA"/>
    <w:rsid w:val="0034151E"/>
    <w:rsid w:val="00353DAF"/>
    <w:rsid w:val="00355237"/>
    <w:rsid w:val="00370EE4"/>
    <w:rsid w:val="00377295"/>
    <w:rsid w:val="003872A7"/>
    <w:rsid w:val="00390C70"/>
    <w:rsid w:val="003A621F"/>
    <w:rsid w:val="003C1E00"/>
    <w:rsid w:val="003C3EE7"/>
    <w:rsid w:val="003F3F0F"/>
    <w:rsid w:val="003F4CF1"/>
    <w:rsid w:val="0043567E"/>
    <w:rsid w:val="004519E0"/>
    <w:rsid w:val="0045500D"/>
    <w:rsid w:val="004920A2"/>
    <w:rsid w:val="004E4717"/>
    <w:rsid w:val="004E6A83"/>
    <w:rsid w:val="0050413B"/>
    <w:rsid w:val="00505244"/>
    <w:rsid w:val="00512823"/>
    <w:rsid w:val="0052225E"/>
    <w:rsid w:val="00530778"/>
    <w:rsid w:val="00531CA2"/>
    <w:rsid w:val="00535B2D"/>
    <w:rsid w:val="0053758B"/>
    <w:rsid w:val="00537C88"/>
    <w:rsid w:val="00557756"/>
    <w:rsid w:val="00561AA4"/>
    <w:rsid w:val="00562B8F"/>
    <w:rsid w:val="00575640"/>
    <w:rsid w:val="005778C5"/>
    <w:rsid w:val="0059015B"/>
    <w:rsid w:val="00595C2A"/>
    <w:rsid w:val="005A473F"/>
    <w:rsid w:val="005C1259"/>
    <w:rsid w:val="005C30DA"/>
    <w:rsid w:val="005C6AE2"/>
    <w:rsid w:val="005E5492"/>
    <w:rsid w:val="005E7C8D"/>
    <w:rsid w:val="005F2929"/>
    <w:rsid w:val="005F2E40"/>
    <w:rsid w:val="005F56AA"/>
    <w:rsid w:val="0060018B"/>
    <w:rsid w:val="0061364F"/>
    <w:rsid w:val="00621D5D"/>
    <w:rsid w:val="00622FF3"/>
    <w:rsid w:val="00634692"/>
    <w:rsid w:val="00641F3D"/>
    <w:rsid w:val="00642A41"/>
    <w:rsid w:val="006848D1"/>
    <w:rsid w:val="00691715"/>
    <w:rsid w:val="006A7AE7"/>
    <w:rsid w:val="006B4E07"/>
    <w:rsid w:val="006E0888"/>
    <w:rsid w:val="006E4C04"/>
    <w:rsid w:val="006F5E27"/>
    <w:rsid w:val="0071572D"/>
    <w:rsid w:val="0073494C"/>
    <w:rsid w:val="007455D1"/>
    <w:rsid w:val="007506AD"/>
    <w:rsid w:val="00755D06"/>
    <w:rsid w:val="00776203"/>
    <w:rsid w:val="007944F5"/>
    <w:rsid w:val="00796075"/>
    <w:rsid w:val="007C6F55"/>
    <w:rsid w:val="007D1B7F"/>
    <w:rsid w:val="007D7E61"/>
    <w:rsid w:val="007E068E"/>
    <w:rsid w:val="007E1AAF"/>
    <w:rsid w:val="007F296E"/>
    <w:rsid w:val="007F325E"/>
    <w:rsid w:val="00844A36"/>
    <w:rsid w:val="008508D9"/>
    <w:rsid w:val="00861E30"/>
    <w:rsid w:val="008723A6"/>
    <w:rsid w:val="00876F96"/>
    <w:rsid w:val="00895CC1"/>
    <w:rsid w:val="008B581D"/>
    <w:rsid w:val="008C092F"/>
    <w:rsid w:val="008D3259"/>
    <w:rsid w:val="008E6A7A"/>
    <w:rsid w:val="00931CC5"/>
    <w:rsid w:val="00945BCC"/>
    <w:rsid w:val="00951451"/>
    <w:rsid w:val="009A2C41"/>
    <w:rsid w:val="009A7DC1"/>
    <w:rsid w:val="009B3EA3"/>
    <w:rsid w:val="009B7BC5"/>
    <w:rsid w:val="009D183A"/>
    <w:rsid w:val="009D7913"/>
    <w:rsid w:val="009F2165"/>
    <w:rsid w:val="009F53CF"/>
    <w:rsid w:val="009F6049"/>
    <w:rsid w:val="00A0772A"/>
    <w:rsid w:val="00A13F3A"/>
    <w:rsid w:val="00A1430A"/>
    <w:rsid w:val="00A31FE8"/>
    <w:rsid w:val="00A43FC6"/>
    <w:rsid w:val="00A877C8"/>
    <w:rsid w:val="00AC3A5C"/>
    <w:rsid w:val="00AE561B"/>
    <w:rsid w:val="00AE7DA9"/>
    <w:rsid w:val="00B17882"/>
    <w:rsid w:val="00B50696"/>
    <w:rsid w:val="00B52906"/>
    <w:rsid w:val="00B60BE7"/>
    <w:rsid w:val="00B74DCC"/>
    <w:rsid w:val="00B92474"/>
    <w:rsid w:val="00B93038"/>
    <w:rsid w:val="00B945E7"/>
    <w:rsid w:val="00BA082F"/>
    <w:rsid w:val="00BD5C4C"/>
    <w:rsid w:val="00BD7C8B"/>
    <w:rsid w:val="00BE339B"/>
    <w:rsid w:val="00C1119E"/>
    <w:rsid w:val="00C16795"/>
    <w:rsid w:val="00C41ECB"/>
    <w:rsid w:val="00C432F1"/>
    <w:rsid w:val="00C60762"/>
    <w:rsid w:val="00C8152A"/>
    <w:rsid w:val="00CB02C7"/>
    <w:rsid w:val="00D21F21"/>
    <w:rsid w:val="00D272C6"/>
    <w:rsid w:val="00D306CE"/>
    <w:rsid w:val="00D51E77"/>
    <w:rsid w:val="00D628A1"/>
    <w:rsid w:val="00D8331E"/>
    <w:rsid w:val="00DB4548"/>
    <w:rsid w:val="00DB67FB"/>
    <w:rsid w:val="00DC0497"/>
    <w:rsid w:val="00DC2E72"/>
    <w:rsid w:val="00DD415B"/>
    <w:rsid w:val="00DF0978"/>
    <w:rsid w:val="00DF600A"/>
    <w:rsid w:val="00E10328"/>
    <w:rsid w:val="00E13F53"/>
    <w:rsid w:val="00E239AB"/>
    <w:rsid w:val="00E32B59"/>
    <w:rsid w:val="00E3691B"/>
    <w:rsid w:val="00E44C20"/>
    <w:rsid w:val="00E5730A"/>
    <w:rsid w:val="00E643A1"/>
    <w:rsid w:val="00E72270"/>
    <w:rsid w:val="00E727F7"/>
    <w:rsid w:val="00E7401B"/>
    <w:rsid w:val="00E9753E"/>
    <w:rsid w:val="00EC3C27"/>
    <w:rsid w:val="00ED46CF"/>
    <w:rsid w:val="00EE1D5B"/>
    <w:rsid w:val="00F23797"/>
    <w:rsid w:val="00F365CF"/>
    <w:rsid w:val="00F5080A"/>
    <w:rsid w:val="00F63409"/>
    <w:rsid w:val="00F7318F"/>
    <w:rsid w:val="00F777CC"/>
    <w:rsid w:val="00F9154A"/>
    <w:rsid w:val="00F940B3"/>
    <w:rsid w:val="00F9553F"/>
    <w:rsid w:val="00FA3205"/>
    <w:rsid w:val="00FC1D38"/>
    <w:rsid w:val="00FC2754"/>
    <w:rsid w:val="00FD6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A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A7A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E6A7A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List Paragraph"/>
    <w:basedOn w:val="a"/>
    <w:uiPriority w:val="34"/>
    <w:qFormat/>
    <w:rsid w:val="003C3EE7"/>
    <w:pPr>
      <w:ind w:left="720"/>
      <w:contextualSpacing/>
    </w:pPr>
  </w:style>
  <w:style w:type="table" w:styleId="a6">
    <w:name w:val="Table Grid"/>
    <w:basedOn w:val="a1"/>
    <w:uiPriority w:val="59"/>
    <w:rsid w:val="004E47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caption"/>
    <w:basedOn w:val="a"/>
    <w:next w:val="a"/>
    <w:qFormat/>
    <w:rsid w:val="00561AA4"/>
    <w:pPr>
      <w:spacing w:before="60" w:after="60"/>
      <w:jc w:val="center"/>
    </w:pPr>
    <w:rPr>
      <w:rFonts w:ascii="Courier New" w:hAnsi="Courier New" w:cs="Courier New"/>
      <w:b/>
      <w:bCs/>
      <w:caps/>
      <w:spacing w:val="20"/>
      <w:sz w:val="48"/>
      <w:szCs w:val="48"/>
    </w:rPr>
  </w:style>
  <w:style w:type="paragraph" w:styleId="a8">
    <w:name w:val="Title"/>
    <w:basedOn w:val="a"/>
    <w:next w:val="a"/>
    <w:link w:val="a9"/>
    <w:qFormat/>
    <w:rsid w:val="0053758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rsid w:val="0053758B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a">
    <w:name w:val="header"/>
    <w:basedOn w:val="a"/>
    <w:link w:val="ab"/>
    <w:uiPriority w:val="99"/>
    <w:unhideWhenUsed/>
    <w:rsid w:val="009F216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F21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9F216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F216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annotation reference"/>
    <w:basedOn w:val="a0"/>
    <w:uiPriority w:val="99"/>
    <w:semiHidden/>
    <w:unhideWhenUsed/>
    <w:rsid w:val="00BA082F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BA082F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BA082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BA082F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BA082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A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A7A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E6A7A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List Paragraph"/>
    <w:basedOn w:val="a"/>
    <w:uiPriority w:val="34"/>
    <w:qFormat/>
    <w:rsid w:val="003C3EE7"/>
    <w:pPr>
      <w:ind w:left="720"/>
      <w:contextualSpacing/>
    </w:pPr>
  </w:style>
  <w:style w:type="table" w:styleId="a6">
    <w:name w:val="Table Grid"/>
    <w:basedOn w:val="a1"/>
    <w:uiPriority w:val="59"/>
    <w:rsid w:val="004E47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caption"/>
    <w:basedOn w:val="a"/>
    <w:next w:val="a"/>
    <w:qFormat/>
    <w:rsid w:val="00561AA4"/>
    <w:pPr>
      <w:spacing w:before="60" w:after="60"/>
      <w:jc w:val="center"/>
    </w:pPr>
    <w:rPr>
      <w:rFonts w:ascii="Courier New" w:hAnsi="Courier New" w:cs="Courier New"/>
      <w:b/>
      <w:bCs/>
      <w:caps/>
      <w:spacing w:val="20"/>
      <w:sz w:val="48"/>
      <w:szCs w:val="48"/>
    </w:rPr>
  </w:style>
  <w:style w:type="paragraph" w:styleId="a8">
    <w:name w:val="Title"/>
    <w:basedOn w:val="a"/>
    <w:next w:val="a"/>
    <w:link w:val="a9"/>
    <w:qFormat/>
    <w:rsid w:val="0053758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rsid w:val="0053758B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a">
    <w:name w:val="header"/>
    <w:basedOn w:val="a"/>
    <w:link w:val="ab"/>
    <w:uiPriority w:val="99"/>
    <w:unhideWhenUsed/>
    <w:rsid w:val="009F216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F21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9F216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F216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annotation reference"/>
    <w:basedOn w:val="a0"/>
    <w:uiPriority w:val="99"/>
    <w:semiHidden/>
    <w:unhideWhenUsed/>
    <w:rsid w:val="00BA082F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BA082F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BA082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BA082F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BA082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1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495DDD-655F-464E-8A39-7633AE7DF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URIS</dc:creator>
  <cp:lastModifiedBy>Пользователь</cp:lastModifiedBy>
  <cp:revision>18</cp:revision>
  <cp:lastPrinted>2019-06-03T06:02:00Z</cp:lastPrinted>
  <dcterms:created xsi:type="dcterms:W3CDTF">2019-02-26T10:45:00Z</dcterms:created>
  <dcterms:modified xsi:type="dcterms:W3CDTF">2019-06-03T06:02:00Z</dcterms:modified>
</cp:coreProperties>
</file>