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05533" w14:textId="77777777" w:rsidR="00D0622D" w:rsidRPr="00D0622D" w:rsidRDefault="00D0622D" w:rsidP="00D0622D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71E5D43A" w14:textId="5A61EF25" w:rsidR="00D0622D" w:rsidRPr="00D0622D" w:rsidRDefault="00D0622D" w:rsidP="00D0622D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D062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Консультация для родителей</w:t>
      </w:r>
    </w:p>
    <w:p w14:paraId="190B96DB" w14:textId="457181E9" w:rsidR="00D0622D" w:rsidRPr="00D0622D" w:rsidRDefault="00D0622D" w:rsidP="00D0622D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D062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«Психическое здоровье дошкольника и телевидение»</w:t>
      </w:r>
    </w:p>
    <w:p w14:paraId="2E918F34" w14:textId="28E061E4" w:rsidR="00D0622D" w:rsidRPr="00D0622D" w:rsidRDefault="00D0622D" w:rsidP="00D0622D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0622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drawing>
          <wp:inline distT="0" distB="0" distL="0" distR="0" wp14:anchorId="581919C5" wp14:editId="4EA7D1D7">
            <wp:extent cx="2559490" cy="1706245"/>
            <wp:effectExtent l="0" t="0" r="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173" cy="1709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6B7F18" w14:textId="6E4EA6CD" w:rsidR="00D0622D" w:rsidRPr="00D0622D" w:rsidRDefault="00D0622D" w:rsidP="00D0622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06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 представить жизнь современной российской семьи без телевизора. Телевидение – это окно во внешний мир, и при разумном подходе оно может выполнять функции образовательного, развлекательного и воспитывающего характера. Но почему все чаще и чаще психологи бьют тревогу, появилось даже выражение «электронные дети»? Может быть, это надуманная проблема?</w:t>
      </w:r>
    </w:p>
    <w:p w14:paraId="5CF7AD89" w14:textId="77777777" w:rsidR="00D0622D" w:rsidRPr="00D0622D" w:rsidRDefault="00D0622D" w:rsidP="00D0622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06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показывают результаты статистики, дошкольники от 4 до 6 лет смотрят телевизор от 2 до 6 часов в день, при этом наибольшее количество времени приходится на вечер – с 18.00 до 22.00. Обращает внимание на себя внимание тот факт, что домашние дети находятся у экранов телевизоров в 2 раза больше, чем сверстники, посещающие детский сад, т.е. привычку постоянного просмотра телевизионных программ дети приобретают с помощью родителей, прежде всего неработающих мам или бабушек. При этом дошкольники проявляют интерес не только к детским программ, но и к фильмам, ориентированным на детскую аудиторию.</w:t>
      </w:r>
    </w:p>
    <w:p w14:paraId="24C9373D" w14:textId="77777777" w:rsidR="00D0622D" w:rsidRPr="00D0622D" w:rsidRDefault="00D0622D" w:rsidP="00D0622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06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опасно такое телевидение для ребенка?</w:t>
      </w:r>
    </w:p>
    <w:p w14:paraId="5658EA2A" w14:textId="77777777" w:rsidR="00D0622D" w:rsidRPr="00D0622D" w:rsidRDefault="00D0622D" w:rsidP="00D0622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06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Во-первых, необходимо учитывать особую впечатлительность детей и способность детской психики к внушению. Чувство опасности, ужаса возникают у ребенка в результате просмотра таких кадров, как надвигающийся на зрителей поезд, убийство внутри закрытого помещения, ключ в замке с внутренней стороны двери, громкий напряженный звук сердцебиения с экрана и т.п. Защищаясь от неприятных эмоций, ребенок вытесняет их в бессознательную часть психики.</w:t>
      </w:r>
    </w:p>
    <w:p w14:paraId="2C1C2048" w14:textId="77777777" w:rsidR="00D0622D" w:rsidRPr="00D0622D" w:rsidRDefault="00D0622D" w:rsidP="00D0622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06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может сразу и не заметить каких-либо явных изменений в поведении сына или дочери, однако страшные образы или звуки, которые воспринимает ребенок с экрана, могут беспокоить его в виде снов, повышенной тревожности или невротических симптомов.</w:t>
      </w:r>
    </w:p>
    <w:p w14:paraId="4E0F2786" w14:textId="77777777" w:rsidR="00D0622D" w:rsidRPr="00D0622D" w:rsidRDefault="00D0622D" w:rsidP="00D0622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06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Во-вторых, нельзя забывать об эффективности привыкания и заразительности агрессивного поведения.</w:t>
      </w:r>
    </w:p>
    <w:p w14:paraId="366C1074" w14:textId="77777777" w:rsidR="00D0622D" w:rsidRPr="00D0622D" w:rsidRDefault="00D0622D" w:rsidP="00D0622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06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Постоянный просмотр сцен насилия притупляет эмоциональные чувства детей, они привыкают к жестокости, становятся равнодушными к человеческой боли. Если через каждые 15 минут на экране транслируется насилие, то через какое-то время ребенок начинает воспринимать это как норму. У него формируется эталон эмоционального реагирования.</w:t>
      </w:r>
    </w:p>
    <w:p w14:paraId="6AC004A2" w14:textId="77777777" w:rsidR="00D0622D" w:rsidRPr="00D0622D" w:rsidRDefault="00D0622D" w:rsidP="00D0622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06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предположить, что бездуховность и особая жестокость современных подростков в многом связана с эмоциональными и нравственными эталонами, которые были сформированы у них обществом, и прежде всего телевидением.</w:t>
      </w:r>
    </w:p>
    <w:p w14:paraId="637EBA87" w14:textId="77777777" w:rsidR="00D0622D" w:rsidRPr="00D0622D" w:rsidRDefault="00D0622D" w:rsidP="00D0622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06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мнению психологов, при виде экранных драк у юных телезрителей развивается определенный, еще неосознанный сценарий агрессивного поведения. </w:t>
      </w:r>
      <w:r w:rsidRPr="00D06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Однако, столкнувшись с трудностями во взаимоотношениях с людьми, ребенок вспоминает тот способ агрессии, который он видел на экране, и начинает действовать также.</w:t>
      </w:r>
    </w:p>
    <w:p w14:paraId="0FC6BAAB" w14:textId="77777777" w:rsidR="00D0622D" w:rsidRPr="00D0622D" w:rsidRDefault="00D0622D" w:rsidP="00D0622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06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В-третьих, настораживает романтизация отрицательных героев художественных фильмов.</w:t>
      </w:r>
    </w:p>
    <w:p w14:paraId="55F3DBA1" w14:textId="77777777" w:rsidR="00D0622D" w:rsidRPr="00D0622D" w:rsidRDefault="00D0622D" w:rsidP="00D0622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06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Романтизация негативного образа жизни приводит к формированию у ребенка соответствующих нравственных образцов поведения. Иногда родители считают, что дети воспринимают фильм так же, как взрослые. Однако это не соответствует действительности. Мышление дошкольника наглядно-образное.</w:t>
      </w:r>
    </w:p>
    <w:p w14:paraId="073DA175" w14:textId="77777777" w:rsidR="00D0622D" w:rsidRPr="00D0622D" w:rsidRDefault="00D0622D" w:rsidP="00D0622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06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улавливает лишь основную линию сюжета и конкретное поведение действующих лиц. Ребенку недоступно понимание мук совести или душевных метаний героев фильма, следовательно, он не видит и не осознает несоответствия их поступков и слов. Именно поэтому ребенок копирует не благородные слова героя, а его конкретные действия.</w:t>
      </w:r>
    </w:p>
    <w:p w14:paraId="6267C38B" w14:textId="77777777" w:rsidR="00D0622D" w:rsidRPr="00D0622D" w:rsidRDefault="00D0622D" w:rsidP="00D0622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06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В-четвертых, необходимо отметить, что современное телевидение не способствует умственному развитию детей.</w:t>
      </w:r>
    </w:p>
    <w:p w14:paraId="41C5949F" w14:textId="77777777" w:rsidR="00D0622D" w:rsidRPr="00D0622D" w:rsidRDefault="00D0622D" w:rsidP="00D0622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06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долю развивающих программ отводится 1,5% -3% эфирного времени (рекламе предоставляется 23%). На экране практически отсутствуют передачи, ориентированные на детей дошкольного возраста. Исключение составляет программа «Спокойной ночи, малыши!», однако и в не учитываются особенности детской психики. Известно, что ребенок лучше всего запоминает ту информацию, которая показана в начале и в конце передачи. В современном законе о рекламе разрешается включать в начало и в конец детских программ рекламные видеоролики. Поэтому ребенку больше запомнится рассказ о каком-нибудь шампуне, чем содержание увиденного мультика.</w:t>
      </w:r>
    </w:p>
    <w:p w14:paraId="53E36B88" w14:textId="77777777" w:rsidR="00D0622D" w:rsidRPr="00D0622D" w:rsidRDefault="00D0622D" w:rsidP="00D0622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06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телевидение способствует интеллектуальной пассивности детей. Информация подается в готовом виде, она не требует усилий воображения и анализа. Большинство родителей отмечают: дети не хотят, чтобы им читали книги, они предпочитают смотреть эти сказки по видео. Но и для родителей значительно удобнее поставить для просмотра диск, чем тратить время на книгу.</w:t>
      </w:r>
    </w:p>
    <w:p w14:paraId="56A11D17" w14:textId="36CBF5EA" w:rsidR="00D0622D" w:rsidRPr="00D0622D" w:rsidRDefault="00D0622D" w:rsidP="00D0622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06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не происходит обсуждение сказки, у ребенка не развивается стремление самому научится читать. Такой подход тормозит развитие психических функций детей: замедляется развитие речи и мышления, нет стимула для формирования воображения и, что очень важно, нет тесного эмоционального контакта ребенка с родителями. Это, казалось бы, легкий путь в воспитании приводит к плачевным </w:t>
      </w:r>
      <w:r w:rsidRPr="00D06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последствиям при</w:t>
      </w:r>
      <w:r w:rsidRPr="00D06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поступлении детей в школу. Они не приучены к книге, не могут сконцентрироваться на тексте, у них не развита связная речь.</w:t>
      </w:r>
    </w:p>
    <w:p w14:paraId="7DE5EFA4" w14:textId="77777777" w:rsidR="00D0622D" w:rsidRPr="00D0622D" w:rsidRDefault="00D0622D" w:rsidP="00D0622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06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наконец, следует остановиться на воздействии рекламы на психику дошкольника.</w:t>
      </w:r>
    </w:p>
    <w:p w14:paraId="7927632E" w14:textId="77777777" w:rsidR="00D0622D" w:rsidRPr="00D0622D" w:rsidRDefault="00D0622D" w:rsidP="00D0622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06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родители свидетельствует: реклама стала удобным средством, чтобы справиться с непослушным ребенком. Некоторые дети отказываются, есть или одеваться, если перед их взором не мелькают привычные кадры. Парадоксально, но это вполне устраивает взрослых. В чем опасность рекламы?</w:t>
      </w:r>
    </w:p>
    <w:p w14:paraId="7714DE9C" w14:textId="77777777" w:rsidR="00D0622D" w:rsidRPr="00D0622D" w:rsidRDefault="00D0622D" w:rsidP="00D0622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06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ребенка дошкольного возраста психика особенно остро восприимчива к ярким образам, их красочности, быстрой смене, мельканию и т.д. Однако постоянный просмотр рекламы формирует у ребенка психологическую зависимость, которая возникает в результате искусственного стимулирования и перевозбуждения нервной системы. Эффект мелькания видеокадров может привести к дисгармонии мозговых ритмов, их сбою.</w:t>
      </w:r>
    </w:p>
    <w:p w14:paraId="76ACED19" w14:textId="77777777" w:rsidR="00D0622D" w:rsidRPr="00D0622D" w:rsidRDefault="00D0622D" w:rsidP="00D0622D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062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Рекомендации для родителей.</w:t>
      </w:r>
    </w:p>
    <w:p w14:paraId="6310BD9C" w14:textId="77777777" w:rsidR="00D0622D" w:rsidRPr="00D0622D" w:rsidRDefault="00D0622D" w:rsidP="00D0622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06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поддавайтесь искушению облегчить себе жизнь, усадив малыша перед телевизором и занявшись в это время своими делами. Помните, что психика ребенка формируется только в совместной деятельности с взрослым.</w:t>
      </w:r>
    </w:p>
    <w:p w14:paraId="1446E84F" w14:textId="77777777" w:rsidR="00D0622D" w:rsidRPr="00D0622D" w:rsidRDefault="00D0622D" w:rsidP="00D0622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06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Четко регламентируйте просмотр ребенком телепрограмм. Максимальное количество времени у экрана не должно превышать 1 часа в день (согласно возрастным нормам)</w:t>
      </w:r>
    </w:p>
    <w:p w14:paraId="7F4AE1FB" w14:textId="77777777" w:rsidR="00D0622D" w:rsidRPr="00D0622D" w:rsidRDefault="00D0622D" w:rsidP="00D0622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06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Оградите ребенка от просмотра рекламы, информационных программ, а также художественных фильмов, ориентированных на взрослую аудиторию.</w:t>
      </w:r>
    </w:p>
    <w:p w14:paraId="76CC5EBB" w14:textId="77777777" w:rsidR="00D0622D" w:rsidRPr="00D0622D" w:rsidRDefault="00D0622D" w:rsidP="00D0622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06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Старайтесь отслеживать содержательность и художественность детских программ, чтобы исключить низкопробную продукцию.</w:t>
      </w:r>
    </w:p>
    <w:p w14:paraId="195B1237" w14:textId="77777777" w:rsidR="00D0622D" w:rsidRPr="00D0622D" w:rsidRDefault="00D0622D" w:rsidP="00D0622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06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Обсуждайте с ребенком сюжеты просмотренных фильмов. Важно понять, что он думает, чувствует, как бы поступил в той или иной ситуации. Научите ребенка анализировать и оценивать поступки и понимать чувства других людей. Ведь именно таким образом дети учатся, чему надо радоваться и из-за чего надо огорчаться. Совместное обсуждение позволит им понять, что такое успех, победа, боль, предательство, сформировать свой способ поведения в конкретной ситуации.</w:t>
      </w:r>
    </w:p>
    <w:p w14:paraId="55D67935" w14:textId="77777777" w:rsidR="00D0622D" w:rsidRPr="00D0622D" w:rsidRDefault="00D0622D" w:rsidP="00D0622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06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признав огромную роль телевидения в жизни каждого человека, мы должны помнить о той ответственности, которая лежит на взрослых: сделать все возможное, чтобы исключить негативное влияние информационного потока на психику ребенка.</w:t>
      </w:r>
    </w:p>
    <w:p w14:paraId="7CA21AC6" w14:textId="16CF08C1" w:rsidR="00C13378" w:rsidRPr="00390EF7" w:rsidRDefault="00C13378" w:rsidP="00390E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sectPr w:rsidR="00C13378" w:rsidRPr="00390EF7" w:rsidSect="00390EF7">
      <w:pgSz w:w="11906" w:h="16838"/>
      <w:pgMar w:top="397" w:right="720" w:bottom="794" w:left="720" w:header="709" w:footer="709" w:gutter="0"/>
      <w:pgBorders w:offsetFrom="page">
        <w:top w:val="weavingStrips" w:sz="12" w:space="11" w:color="538135" w:themeColor="accent6" w:themeShade="BF"/>
        <w:left w:val="weavingStrips" w:sz="12" w:space="11" w:color="538135" w:themeColor="accent6" w:themeShade="BF"/>
        <w:bottom w:val="weavingStrips" w:sz="12" w:space="14" w:color="538135" w:themeColor="accent6" w:themeShade="BF"/>
        <w:right w:val="weavingStrips" w:sz="12" w:space="10" w:color="538135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DC6"/>
    <w:rsid w:val="00390EF7"/>
    <w:rsid w:val="00504EEC"/>
    <w:rsid w:val="00C13378"/>
    <w:rsid w:val="00D0622D"/>
    <w:rsid w:val="00DB2742"/>
    <w:rsid w:val="00E9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CB2A0"/>
  <w15:chartTrackingRefBased/>
  <w15:docId w15:val="{9F58A775-B0AB-4437-BC8B-9BF3D9EA4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390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90EF7"/>
  </w:style>
  <w:style w:type="paragraph" w:customStyle="1" w:styleId="c0">
    <w:name w:val="c0"/>
    <w:basedOn w:val="a"/>
    <w:rsid w:val="00390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90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4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9112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1063</Words>
  <Characters>6063</Characters>
  <Application>Microsoft Office Word</Application>
  <DocSecurity>0</DocSecurity>
  <Lines>50</Lines>
  <Paragraphs>14</Paragraphs>
  <ScaleCrop>false</ScaleCrop>
  <Company/>
  <LinksUpToDate>false</LinksUpToDate>
  <CharactersWithSpaces>7112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Noviy23082022@outlook.com</dc:creator>
  <cp:keywords/>
  <dc:description/>
  <cp:lastModifiedBy>Noviy23082022@outlook.com</cp:lastModifiedBy>
  <cp:revision>5</cp:revision>
  <dcterms:created xsi:type="dcterms:W3CDTF">2023-10-17T14:14:00Z</dcterms:created>
  <dcterms:modified xsi:type="dcterms:W3CDTF">2023-10-17T14:30:00Z</dcterms:modified>
</cp:coreProperties>
</file>