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FEA3" w14:textId="6AA7657D" w:rsidR="008D5EBC" w:rsidRPr="006E0299" w:rsidRDefault="006E0299" w:rsidP="00FB431D">
      <w:pPr>
        <w:pStyle w:val="2"/>
        <w:shd w:val="clear" w:color="auto" w:fill="FFFFFF"/>
        <w:spacing w:before="30" w:after="240"/>
        <w:ind w:left="30" w:right="3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E0299"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Консультация для родителей</w:t>
      </w:r>
      <w:r w:rsidRPr="006E0299">
        <w:rPr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«Р</w:t>
      </w:r>
      <w:r w:rsidR="008D5EBC" w:rsidRPr="006E0299">
        <w:rPr>
          <w:rFonts w:ascii="Times New Roman" w:hAnsi="Times New Roman" w:cs="Times New Roman"/>
          <w:b/>
          <w:color w:val="auto"/>
          <w:sz w:val="32"/>
          <w:szCs w:val="32"/>
        </w:rPr>
        <w:t>ечевая готовность ребёнка к школе</w:t>
      </w:r>
      <w:r w:rsidRPr="006E0299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  <w:r w:rsidRPr="006E029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1</w:t>
      </w:r>
      <w:r w:rsidRPr="006E0299">
        <w:rPr>
          <w:rFonts w:ascii="Times New Roman" w:hAnsi="Times New Roman" w:cs="Times New Roman"/>
          <w:b/>
          <w:bCs/>
          <w:color w:val="auto"/>
          <w:sz w:val="32"/>
          <w:szCs w:val="32"/>
        </w:rPr>
        <w:t>1.0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4</w:t>
      </w:r>
      <w:r w:rsidRPr="006E0299">
        <w:rPr>
          <w:rFonts w:ascii="Times New Roman" w:hAnsi="Times New Roman" w:cs="Times New Roman"/>
          <w:b/>
          <w:bCs/>
          <w:color w:val="auto"/>
          <w:sz w:val="32"/>
          <w:szCs w:val="32"/>
        </w:rPr>
        <w:t>.22 г.</w:t>
      </w:r>
    </w:p>
    <w:p w14:paraId="226C78AD" w14:textId="2E3A7657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6E0299">
        <w:rPr>
          <w:sz w:val="28"/>
          <w:szCs w:val="28"/>
        </w:rPr>
        <w:t>Особые критерии</w:t>
      </w:r>
      <w:r w:rsidR="006E0299" w:rsidRPr="006E0299">
        <w:rPr>
          <w:sz w:val="28"/>
          <w:szCs w:val="28"/>
        </w:rPr>
        <w:t xml:space="preserve"> </w:t>
      </w:r>
      <w:r w:rsidR="006E0299">
        <w:rPr>
          <w:sz w:val="28"/>
          <w:szCs w:val="28"/>
        </w:rPr>
        <w:t xml:space="preserve">готовности к школьному обучению </w:t>
      </w:r>
      <w:r w:rsidRPr="006E0299">
        <w:rPr>
          <w:sz w:val="28"/>
          <w:szCs w:val="28"/>
        </w:rPr>
        <w:t>предъявляются к усвоению ребенком родного языка как средства общения. Перечислим их.</w:t>
      </w:r>
    </w:p>
    <w:p w14:paraId="365E46EF" w14:textId="77777777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299">
        <w:rPr>
          <w:sz w:val="28"/>
          <w:szCs w:val="28"/>
        </w:rPr>
        <w:t xml:space="preserve">1. </w:t>
      </w:r>
      <w:proofErr w:type="spellStart"/>
      <w:r w:rsidRPr="006E0299">
        <w:rPr>
          <w:sz w:val="28"/>
          <w:szCs w:val="28"/>
        </w:rPr>
        <w:t>Сформированность</w:t>
      </w:r>
      <w:proofErr w:type="spellEnd"/>
      <w:r w:rsidRPr="006E0299">
        <w:rPr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14:paraId="59D4209B" w14:textId="72ABC5D8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299">
        <w:rPr>
          <w:sz w:val="28"/>
          <w:szCs w:val="28"/>
        </w:rPr>
        <w:t xml:space="preserve">2. Полная </w:t>
      </w:r>
      <w:proofErr w:type="spellStart"/>
      <w:r w:rsidRPr="006E0299">
        <w:rPr>
          <w:sz w:val="28"/>
          <w:szCs w:val="28"/>
        </w:rPr>
        <w:t>сформированность</w:t>
      </w:r>
      <w:proofErr w:type="spellEnd"/>
      <w:r w:rsidRPr="006E0299">
        <w:rPr>
          <w:sz w:val="28"/>
          <w:szCs w:val="28"/>
        </w:rPr>
        <w:t xml:space="preserve"> фонематических процессов</w:t>
      </w:r>
      <w:r w:rsidR="006E0299">
        <w:rPr>
          <w:sz w:val="28"/>
          <w:szCs w:val="28"/>
        </w:rPr>
        <w:t xml:space="preserve">: умение слышать и </w:t>
      </w:r>
      <w:bookmarkStart w:id="0" w:name="_GoBack"/>
      <w:bookmarkEnd w:id="0"/>
      <w:r w:rsidR="006E0299">
        <w:rPr>
          <w:sz w:val="28"/>
          <w:szCs w:val="28"/>
        </w:rPr>
        <w:t xml:space="preserve">различать </w:t>
      </w:r>
      <w:r w:rsidRPr="006E0299">
        <w:rPr>
          <w:sz w:val="28"/>
          <w:szCs w:val="28"/>
        </w:rPr>
        <w:t>фонемы (звуки) родного языка.</w:t>
      </w:r>
    </w:p>
    <w:p w14:paraId="39F3B5B9" w14:textId="222F7D30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299">
        <w:rPr>
          <w:sz w:val="28"/>
          <w:szCs w:val="28"/>
        </w:rPr>
        <w:t xml:space="preserve">3. Готовность к звукобуквенному анализу и синтезу звукового состава </w:t>
      </w:r>
      <w:r w:rsidR="00FB431D">
        <w:rPr>
          <w:sz w:val="28"/>
          <w:szCs w:val="28"/>
        </w:rPr>
        <w:t>слова (умение услышать из каких звуков состоит слово, их последовательность, а также составить слово из звуков; соотнесение звуков и букв, их обозначающих)</w:t>
      </w:r>
      <w:r w:rsidRPr="006E0299">
        <w:rPr>
          <w:sz w:val="28"/>
          <w:szCs w:val="28"/>
        </w:rPr>
        <w:t>.</w:t>
      </w:r>
    </w:p>
    <w:p w14:paraId="558F44C2" w14:textId="0B13ACD9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299">
        <w:rPr>
          <w:sz w:val="28"/>
          <w:szCs w:val="28"/>
        </w:rPr>
        <w:t>4. Умение пользоваться разными</w:t>
      </w:r>
      <w:r w:rsidR="006E0299">
        <w:rPr>
          <w:sz w:val="28"/>
          <w:szCs w:val="28"/>
        </w:rPr>
        <w:t xml:space="preserve"> </w:t>
      </w:r>
      <w:hyperlink r:id="rId4" w:tgtFrame="_blank" w:history="1">
        <w:r w:rsidRPr="006E0299">
          <w:rPr>
            <w:rStyle w:val="a4"/>
            <w:bCs/>
            <w:color w:val="auto"/>
            <w:sz w:val="28"/>
            <w:szCs w:val="28"/>
            <w:u w:val="none"/>
          </w:rPr>
          <w:t>способами словообразования</w:t>
        </w:r>
      </w:hyperlink>
      <w:r w:rsidRPr="006E0299">
        <w:rPr>
          <w:sz w:val="28"/>
          <w:szCs w:val="28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14:paraId="744DBC69" w14:textId="77777777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0299">
        <w:rPr>
          <w:sz w:val="28"/>
          <w:szCs w:val="28"/>
        </w:rPr>
        <w:t xml:space="preserve">5. </w:t>
      </w:r>
      <w:proofErr w:type="spellStart"/>
      <w:r w:rsidRPr="006E0299">
        <w:rPr>
          <w:sz w:val="28"/>
          <w:szCs w:val="28"/>
        </w:rPr>
        <w:t>Сформированность</w:t>
      </w:r>
      <w:proofErr w:type="spellEnd"/>
      <w:r w:rsidRPr="006E0299">
        <w:rPr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14:paraId="65420499" w14:textId="77777777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6E0299">
        <w:rPr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14:paraId="36A3E41F" w14:textId="2E84ACAE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6E0299">
        <w:rPr>
          <w:sz w:val="28"/>
          <w:szCs w:val="28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</w:t>
      </w:r>
      <w:r w:rsidR="006E0299">
        <w:rPr>
          <w:sz w:val="28"/>
          <w:szCs w:val="28"/>
        </w:rPr>
        <w:t xml:space="preserve"> </w:t>
      </w:r>
      <w:hyperlink r:id="rId5" w:tgtFrame="_blank" w:history="1">
        <w:proofErr w:type="spellStart"/>
        <w:r w:rsidRPr="006E0299">
          <w:rPr>
            <w:rStyle w:val="a4"/>
            <w:bCs/>
            <w:color w:val="auto"/>
            <w:sz w:val="28"/>
            <w:szCs w:val="28"/>
            <w:u w:val="none"/>
          </w:rPr>
          <w:t>дисграфии</w:t>
        </w:r>
        <w:proofErr w:type="spellEnd"/>
      </w:hyperlink>
      <w:r w:rsidR="006E0299">
        <w:rPr>
          <w:sz w:val="28"/>
          <w:szCs w:val="28"/>
        </w:rPr>
        <w:t xml:space="preserve"> </w:t>
      </w:r>
      <w:r w:rsidRPr="006E0299">
        <w:rPr>
          <w:sz w:val="28"/>
          <w:szCs w:val="28"/>
        </w:rPr>
        <w:t xml:space="preserve">(нарушения письма) и </w:t>
      </w:r>
      <w:proofErr w:type="spellStart"/>
      <w:r w:rsidRPr="006E0299">
        <w:rPr>
          <w:sz w:val="28"/>
          <w:szCs w:val="28"/>
        </w:rPr>
        <w:t>дислексии</w:t>
      </w:r>
      <w:proofErr w:type="spellEnd"/>
      <w:r w:rsidRPr="006E0299">
        <w:rPr>
          <w:sz w:val="28"/>
          <w:szCs w:val="28"/>
        </w:rPr>
        <w:t xml:space="preserve"> (нарушения чтения).</w:t>
      </w:r>
      <w:r w:rsidR="00FB431D">
        <w:rPr>
          <w:sz w:val="28"/>
          <w:szCs w:val="28"/>
        </w:rPr>
        <w:t xml:space="preserve"> </w:t>
      </w:r>
      <w:r w:rsidRPr="006E0299">
        <w:rPr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14:paraId="48734DB5" w14:textId="77777777" w:rsidR="008D5EBC" w:rsidRPr="006E0299" w:rsidRDefault="008D5EBC" w:rsidP="006E029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6E0299">
        <w:rPr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14:paraId="5B533629" w14:textId="5DA61A31" w:rsidR="008D5EBC" w:rsidRDefault="008D5EBC" w:rsidP="00FB431D">
      <w:pPr>
        <w:pStyle w:val="a3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sz w:val="28"/>
          <w:szCs w:val="28"/>
        </w:rPr>
      </w:pPr>
      <w:r w:rsidRPr="006E0299">
        <w:rPr>
          <w:sz w:val="28"/>
          <w:szCs w:val="28"/>
        </w:rPr>
        <w:t xml:space="preserve">Основная задача родителей — вовремя обратить внимание на различные нарушения устной речи своего ребенка, чтобы начать </w:t>
      </w:r>
      <w:r w:rsidR="006E0299">
        <w:rPr>
          <w:sz w:val="28"/>
          <w:szCs w:val="28"/>
        </w:rPr>
        <w:t>целенаправленную</w:t>
      </w:r>
      <w:r w:rsidRPr="006E0299">
        <w:rPr>
          <w:sz w:val="28"/>
          <w:szCs w:val="28"/>
        </w:rPr>
        <w:t xml:space="preserve"> </w:t>
      </w:r>
      <w:r w:rsidRPr="006E0299">
        <w:rPr>
          <w:sz w:val="28"/>
          <w:szCs w:val="28"/>
        </w:rPr>
        <w:lastRenderedPageBreak/>
        <w:t>работу с ним</w:t>
      </w:r>
      <w:r w:rsidR="006E0299">
        <w:rPr>
          <w:sz w:val="28"/>
          <w:szCs w:val="28"/>
        </w:rPr>
        <w:t>, обратиться к логопеду</w:t>
      </w:r>
      <w:r w:rsidRPr="006E0299">
        <w:rPr>
          <w:sz w:val="28"/>
          <w:szCs w:val="28"/>
        </w:rPr>
        <w:t xml:space="preserve">, предотвратить трудности общения </w:t>
      </w:r>
      <w:r w:rsidR="006E0299">
        <w:rPr>
          <w:sz w:val="28"/>
          <w:szCs w:val="28"/>
        </w:rPr>
        <w:t>со сверстниками</w:t>
      </w:r>
      <w:r w:rsidRPr="006E0299">
        <w:rPr>
          <w:sz w:val="28"/>
          <w:szCs w:val="28"/>
        </w:rPr>
        <w:t xml:space="preserve"> и неуспеваемость в общеобразовательной школе. Чем раньше будет начата коррекция, тем лучше ее результат.</w:t>
      </w:r>
    </w:p>
    <w:p w14:paraId="7F82FA91" w14:textId="7277A096" w:rsidR="00FB431D" w:rsidRDefault="00FB431D" w:rsidP="00FB431D">
      <w:pPr>
        <w:rPr>
          <w:rFonts w:ascii="Times New Roman" w:hAnsi="Times New Roman" w:cs="Times New Roman"/>
          <w:sz w:val="28"/>
          <w:szCs w:val="28"/>
        </w:rPr>
      </w:pPr>
      <w:r w:rsidRPr="00854B2D">
        <w:rPr>
          <w:rFonts w:ascii="Times New Roman" w:hAnsi="Times New Roman" w:cs="Times New Roman"/>
          <w:sz w:val="28"/>
          <w:szCs w:val="28"/>
        </w:rPr>
        <w:t>Подготовила: 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4B2D">
        <w:rPr>
          <w:rFonts w:ascii="Times New Roman" w:hAnsi="Times New Roman" w:cs="Times New Roman"/>
          <w:sz w:val="28"/>
          <w:szCs w:val="28"/>
        </w:rPr>
        <w:t>тте М.Н.</w:t>
      </w:r>
    </w:p>
    <w:p w14:paraId="4847A49D" w14:textId="77777777" w:rsidR="00FB431D" w:rsidRPr="006E0299" w:rsidRDefault="00FB431D" w:rsidP="006E029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sectPr w:rsidR="00FB431D" w:rsidRPr="006E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9"/>
    <w:rsid w:val="00265E58"/>
    <w:rsid w:val="00665173"/>
    <w:rsid w:val="006E0299"/>
    <w:rsid w:val="00765469"/>
    <w:rsid w:val="00854B2D"/>
    <w:rsid w:val="008D5EBC"/>
    <w:rsid w:val="008F1446"/>
    <w:rsid w:val="00940C4C"/>
    <w:rsid w:val="009B7D69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4EF3"/>
  <w15:docId w15:val="{C347B3E4-ECBD-4E1A-A104-E577C00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446"/>
    <w:rPr>
      <w:color w:val="0000FF"/>
      <w:u w:val="single"/>
    </w:rPr>
  </w:style>
  <w:style w:type="character" w:styleId="a5">
    <w:name w:val="Strong"/>
    <w:basedOn w:val="a0"/>
    <w:uiPriority w:val="22"/>
    <w:qFormat/>
    <w:rsid w:val="008F14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E0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prezentatsiya-vyistuplenie-po-teme-disgrafiya/.html" TargetMode="External"/><Relationship Id="rId4" Type="http://schemas.openxmlformats.org/officeDocument/2006/relationships/hyperlink" Target="http://logoportal.ru/metodyi-logopedicheskoy-rabotyi-po-formirovaniyu-slovoobrazovaniya-u-doshkolnikov-s-obshhim-nedorazvitiem-rech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2022-03-20T15:14:00Z</dcterms:created>
  <dcterms:modified xsi:type="dcterms:W3CDTF">2022-04-11T06:56:00Z</dcterms:modified>
</cp:coreProperties>
</file>