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97B00" w14:textId="09BEA44C" w:rsidR="008F1446" w:rsidRPr="00265E58" w:rsidRDefault="009B7D69" w:rsidP="00854B2D">
      <w:pPr>
        <w:pStyle w:val="a3"/>
        <w:spacing w:before="0" w:beforeAutospacing="0" w:after="15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Консультация для родителей </w:t>
      </w:r>
      <w:r w:rsidR="008F1446" w:rsidRPr="00265E58">
        <w:rPr>
          <w:b/>
          <w:bCs/>
          <w:sz w:val="32"/>
          <w:szCs w:val="32"/>
        </w:rPr>
        <w:t>«Могут ли родители сами исправить речевые недостатки своего ребёнка?»</w:t>
      </w:r>
      <w:r w:rsidR="00854B2D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3</w:t>
      </w:r>
      <w:r w:rsidR="00854B2D">
        <w:rPr>
          <w:b/>
          <w:bCs/>
          <w:sz w:val="32"/>
          <w:szCs w:val="32"/>
        </w:rPr>
        <w:t>1.03.22 г.</w:t>
      </w:r>
    </w:p>
    <w:p w14:paraId="48926196" w14:textId="138C9E06" w:rsidR="008F1446" w:rsidRPr="00265E58" w:rsidRDefault="009B7D69" w:rsidP="00854B2D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1446" w:rsidRPr="00265E58">
        <w:rPr>
          <w:sz w:val="28"/>
          <w:szCs w:val="28"/>
        </w:rPr>
        <w:t xml:space="preserve">Несомненно, трудно переоценить роль семьи, мамы, других близких людей в развитии речи ребенка. Эмоциональная близость, существующее чувство доверия является главным помощником родителей в обучении собственного </w:t>
      </w:r>
      <w:r w:rsidR="00665173">
        <w:rPr>
          <w:sz w:val="28"/>
          <w:szCs w:val="28"/>
        </w:rPr>
        <w:t>малыша</w:t>
      </w:r>
      <w:r w:rsidR="008F1446" w:rsidRPr="00265E58">
        <w:rPr>
          <w:sz w:val="28"/>
          <w:szCs w:val="28"/>
        </w:rPr>
        <w:t xml:space="preserve">. Недостающие знания можно почерпнуть из книг, помогающих родителям развивать речь </w:t>
      </w:r>
      <w:proofErr w:type="spellStart"/>
      <w:r w:rsidR="008F1446" w:rsidRPr="00265E58">
        <w:rPr>
          <w:sz w:val="28"/>
          <w:szCs w:val="28"/>
        </w:rPr>
        <w:t>ребенка</w:t>
      </w:r>
      <w:proofErr w:type="spellEnd"/>
      <w:r w:rsidR="008F1446" w:rsidRPr="00265E58">
        <w:rPr>
          <w:sz w:val="28"/>
          <w:szCs w:val="28"/>
        </w:rPr>
        <w:t xml:space="preserve">, например Максаков А.И. </w:t>
      </w:r>
      <w:proofErr w:type="spellStart"/>
      <w:r w:rsidR="008F1446" w:rsidRPr="00265E58">
        <w:rPr>
          <w:sz w:val="28"/>
          <w:szCs w:val="28"/>
        </w:rPr>
        <w:t>Тумакова</w:t>
      </w:r>
      <w:proofErr w:type="spellEnd"/>
      <w:r w:rsidR="008F1446" w:rsidRPr="00265E58">
        <w:rPr>
          <w:sz w:val="28"/>
          <w:szCs w:val="28"/>
        </w:rPr>
        <w:t xml:space="preserve"> Г.А. «Учите, играя»; Фомичева М.Ф. «Воспитание у детей правильного произношения»; </w:t>
      </w:r>
      <w:proofErr w:type="spellStart"/>
      <w:r w:rsidR="008F1446" w:rsidRPr="00265E58">
        <w:rPr>
          <w:sz w:val="28"/>
          <w:szCs w:val="28"/>
        </w:rPr>
        <w:t>Швайко</w:t>
      </w:r>
      <w:proofErr w:type="spellEnd"/>
      <w:r w:rsidR="008F1446" w:rsidRPr="00265E58">
        <w:rPr>
          <w:sz w:val="28"/>
          <w:szCs w:val="28"/>
        </w:rPr>
        <w:t xml:space="preserve"> Г.С. «Игры и игровые упражнения для развития речи». </w:t>
      </w:r>
    </w:p>
    <w:p w14:paraId="32B68DD0" w14:textId="559832A8" w:rsidR="008F1446" w:rsidRPr="00265E58" w:rsidRDefault="009B7D69" w:rsidP="00854B2D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1446" w:rsidRPr="00265E58">
        <w:rPr>
          <w:sz w:val="28"/>
          <w:szCs w:val="28"/>
        </w:rPr>
        <w:t>Иногда бывает достаточно привлечь внимание ребенка к правильному произнесению звука, чтобы получить положительный эффект.</w:t>
      </w:r>
      <w:r w:rsidR="00665173">
        <w:rPr>
          <w:sz w:val="28"/>
          <w:szCs w:val="28"/>
        </w:rPr>
        <w:t xml:space="preserve"> </w:t>
      </w:r>
      <w:r w:rsidR="008F1446" w:rsidRPr="00265E58">
        <w:rPr>
          <w:sz w:val="28"/>
          <w:szCs w:val="28"/>
        </w:rPr>
        <w:t>В других случаях</w:t>
      </w:r>
      <w:r w:rsidR="00665173">
        <w:rPr>
          <w:sz w:val="28"/>
          <w:szCs w:val="28"/>
        </w:rPr>
        <w:t>,</w:t>
      </w:r>
      <w:r w:rsidR="008F1446" w:rsidRPr="00265E58">
        <w:rPr>
          <w:sz w:val="28"/>
          <w:szCs w:val="28"/>
        </w:rPr>
        <w:t xml:space="preserve"> предварительно необходимо развить артикуляционную мускулатуру с помощью</w:t>
      </w:r>
      <w:r w:rsidR="00665173">
        <w:rPr>
          <w:sz w:val="28"/>
          <w:szCs w:val="28"/>
        </w:rPr>
        <w:t xml:space="preserve"> </w:t>
      </w:r>
      <w:r w:rsidR="008F1446" w:rsidRPr="00265E58">
        <w:rPr>
          <w:sz w:val="28"/>
          <w:szCs w:val="28"/>
        </w:rPr>
        <w:t>артикуляционной гимнастики</w:t>
      </w:r>
      <w:r w:rsidR="00265E58" w:rsidRPr="00265E58">
        <w:rPr>
          <w:sz w:val="28"/>
          <w:szCs w:val="28"/>
        </w:rPr>
        <w:t>.</w:t>
      </w:r>
    </w:p>
    <w:p w14:paraId="206B21A2" w14:textId="333A3430" w:rsidR="008F1446" w:rsidRPr="00265E58" w:rsidRDefault="009B7D69" w:rsidP="00854B2D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1446" w:rsidRPr="00265E58">
        <w:rPr>
          <w:sz w:val="28"/>
          <w:szCs w:val="28"/>
        </w:rPr>
        <w:t>Однако если, несмотря на ваши усилия, ребенок в течение месяца регулярных занятий так и не научился правильно произносить звук, лучше всего обратиться к профессионалу. Дальнейшие попытки исправить произношение могут усугубить проблему, например, закрепить у ребенка неправильное произношение или вовсе отбить охоту заниматься.</w:t>
      </w:r>
    </w:p>
    <w:p w14:paraId="48F5F8C0" w14:textId="4D36D7CD" w:rsidR="008F1446" w:rsidRPr="00265E58" w:rsidRDefault="009B7D69" w:rsidP="00854B2D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8F1446" w:rsidRPr="00265E58">
        <w:rPr>
          <w:sz w:val="28"/>
          <w:szCs w:val="28"/>
        </w:rPr>
        <w:t>Особое внимание уделяйте собственной речи, т.к. для детей в возрасте от 1 года до 6-ти лет речь родителей является образцом для подражания и служит основой последующего речевого развития.</w:t>
      </w:r>
    </w:p>
    <w:p w14:paraId="1F54C0BC" w14:textId="77777777" w:rsidR="008F1446" w:rsidRPr="00265E58" w:rsidRDefault="008F1446" w:rsidP="00854B2D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265E58">
        <w:rPr>
          <w:rStyle w:val="a5"/>
          <w:sz w:val="28"/>
          <w:szCs w:val="28"/>
        </w:rPr>
        <w:t>Важно придерживаться следующих правил:</w:t>
      </w:r>
    </w:p>
    <w:p w14:paraId="11729DC1" w14:textId="77777777" w:rsidR="008F1446" w:rsidRPr="00265E58" w:rsidRDefault="008F1446" w:rsidP="00854B2D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265E58">
        <w:rPr>
          <w:sz w:val="28"/>
          <w:szCs w:val="28"/>
        </w:rPr>
        <w:t xml:space="preserve">- нельзя «сюсюкать» с ребенком, т.е. говорить </w:t>
      </w:r>
      <w:proofErr w:type="spellStart"/>
      <w:r w:rsidRPr="00265E58">
        <w:rPr>
          <w:sz w:val="28"/>
          <w:szCs w:val="28"/>
        </w:rPr>
        <w:t>лепетным</w:t>
      </w:r>
      <w:proofErr w:type="spellEnd"/>
      <w:r w:rsidRPr="00265E58">
        <w:rPr>
          <w:sz w:val="28"/>
          <w:szCs w:val="28"/>
        </w:rPr>
        <w:t xml:space="preserve"> языком или искажать звукопроизношение, подражая речи ребенка; </w:t>
      </w:r>
    </w:p>
    <w:p w14:paraId="751AA417" w14:textId="77777777" w:rsidR="008F1446" w:rsidRPr="00265E58" w:rsidRDefault="008F1446" w:rsidP="00854B2D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265E58">
        <w:rPr>
          <w:sz w:val="28"/>
          <w:szCs w:val="28"/>
        </w:rPr>
        <w:t>- желательно, чтобы ваша речь была всегда четкой, умеренной по темпу; </w:t>
      </w:r>
    </w:p>
    <w:p w14:paraId="1A16024A" w14:textId="000392AD" w:rsidR="008F1446" w:rsidRPr="00265E58" w:rsidRDefault="008F1446" w:rsidP="00854B2D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265E58">
        <w:rPr>
          <w:sz w:val="28"/>
          <w:szCs w:val="28"/>
        </w:rPr>
        <w:t xml:space="preserve">- общаясь с ребенком, не перегружайте свою речь труднопроизносимыми словами, непонятными </w:t>
      </w:r>
      <w:r w:rsidR="00265E58" w:rsidRPr="00265E58">
        <w:rPr>
          <w:sz w:val="28"/>
          <w:szCs w:val="28"/>
        </w:rPr>
        <w:t xml:space="preserve">для детей </w:t>
      </w:r>
      <w:r w:rsidRPr="00265E58">
        <w:rPr>
          <w:sz w:val="28"/>
          <w:szCs w:val="28"/>
        </w:rPr>
        <w:t xml:space="preserve">выражениями, оборотами. Фразы должны быть достаточно простыми. </w:t>
      </w:r>
      <w:r w:rsidR="00265E58" w:rsidRPr="00265E58">
        <w:rPr>
          <w:sz w:val="28"/>
          <w:szCs w:val="28"/>
        </w:rPr>
        <w:t>При встрече с незнакомыми словами в книге, в телевизионной передаче, в беседе с другими людьми,</w:t>
      </w:r>
      <w:r w:rsidRPr="00265E58">
        <w:rPr>
          <w:sz w:val="28"/>
          <w:szCs w:val="28"/>
        </w:rPr>
        <w:t xml:space="preserve"> </w:t>
      </w:r>
      <w:r w:rsidR="00265E58" w:rsidRPr="00265E58">
        <w:rPr>
          <w:sz w:val="28"/>
          <w:szCs w:val="28"/>
        </w:rPr>
        <w:t>стоит</w:t>
      </w:r>
      <w:r w:rsidRPr="00265E58">
        <w:rPr>
          <w:sz w:val="28"/>
          <w:szCs w:val="28"/>
        </w:rPr>
        <w:t xml:space="preserve"> не только объяснить ребенку</w:t>
      </w:r>
      <w:r w:rsidR="00265E58" w:rsidRPr="00265E58">
        <w:rPr>
          <w:sz w:val="28"/>
          <w:szCs w:val="28"/>
        </w:rPr>
        <w:t>,</w:t>
      </w:r>
      <w:r w:rsidRPr="00265E58">
        <w:rPr>
          <w:sz w:val="28"/>
          <w:szCs w:val="28"/>
        </w:rPr>
        <w:t xml:space="preserve"> в доступной его пониманию форме</w:t>
      </w:r>
      <w:r w:rsidR="00265E58" w:rsidRPr="00265E58">
        <w:rPr>
          <w:sz w:val="28"/>
          <w:szCs w:val="28"/>
        </w:rPr>
        <w:t>, смысл нового выражения, слова</w:t>
      </w:r>
      <w:r w:rsidRPr="00265E58">
        <w:rPr>
          <w:sz w:val="28"/>
          <w:szCs w:val="28"/>
        </w:rPr>
        <w:t xml:space="preserve">, но и проиллюстрировать: </w:t>
      </w:r>
      <w:r w:rsidR="00265E58" w:rsidRPr="00265E58">
        <w:rPr>
          <w:sz w:val="28"/>
          <w:szCs w:val="28"/>
        </w:rPr>
        <w:t xml:space="preserve">показать изображение того объекта, явления, о котором шла речь, либо </w:t>
      </w:r>
      <w:r w:rsidRPr="00265E58">
        <w:rPr>
          <w:sz w:val="28"/>
          <w:szCs w:val="28"/>
        </w:rPr>
        <w:t>сходит</w:t>
      </w:r>
      <w:r w:rsidR="00265E58" w:rsidRPr="00265E58">
        <w:rPr>
          <w:sz w:val="28"/>
          <w:szCs w:val="28"/>
        </w:rPr>
        <w:t>ь</w:t>
      </w:r>
      <w:r w:rsidRPr="00265E58">
        <w:rPr>
          <w:sz w:val="28"/>
          <w:szCs w:val="28"/>
        </w:rPr>
        <w:t xml:space="preserve"> на экскурсию</w:t>
      </w:r>
      <w:r w:rsidR="00265E58" w:rsidRPr="00265E58">
        <w:rPr>
          <w:sz w:val="28"/>
          <w:szCs w:val="28"/>
        </w:rPr>
        <w:t xml:space="preserve"> туда, где можно больше узнать об услышанном</w:t>
      </w:r>
      <w:r w:rsidRPr="00265E58">
        <w:rPr>
          <w:sz w:val="28"/>
          <w:szCs w:val="28"/>
        </w:rPr>
        <w:t xml:space="preserve"> и т.п.</w:t>
      </w:r>
    </w:p>
    <w:p w14:paraId="59629524" w14:textId="67695C05" w:rsidR="008F1446" w:rsidRPr="00265E58" w:rsidRDefault="008F1446" w:rsidP="00854B2D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265E58">
        <w:rPr>
          <w:sz w:val="28"/>
          <w:szCs w:val="28"/>
        </w:rPr>
        <w:t xml:space="preserve">- ребенка нельзя наказывать за ошибки в речи, </w:t>
      </w:r>
      <w:r w:rsidR="00265E58" w:rsidRPr="00265E58">
        <w:rPr>
          <w:sz w:val="28"/>
          <w:szCs w:val="28"/>
        </w:rPr>
        <w:t xml:space="preserve">высмеивать, </w:t>
      </w:r>
      <w:r w:rsidRPr="00265E58">
        <w:rPr>
          <w:sz w:val="28"/>
          <w:szCs w:val="28"/>
        </w:rPr>
        <w:t>передразнивать или раздраженно поправлять</w:t>
      </w:r>
      <w:r w:rsidR="00265E58" w:rsidRPr="00265E58">
        <w:rPr>
          <w:sz w:val="28"/>
          <w:szCs w:val="28"/>
        </w:rPr>
        <w:t>, будьте спокойны и терпеливы</w:t>
      </w:r>
      <w:r w:rsidRPr="00265E58">
        <w:rPr>
          <w:sz w:val="28"/>
          <w:szCs w:val="28"/>
        </w:rPr>
        <w:t>.</w:t>
      </w:r>
    </w:p>
    <w:p w14:paraId="37D27F9C" w14:textId="3A844289" w:rsidR="00940C4C" w:rsidRDefault="00854B2D" w:rsidP="00854B2D">
      <w:pPr>
        <w:rPr>
          <w:rFonts w:ascii="Times New Roman" w:hAnsi="Times New Roman" w:cs="Times New Roman"/>
          <w:sz w:val="28"/>
          <w:szCs w:val="28"/>
        </w:rPr>
      </w:pPr>
      <w:r w:rsidRPr="00854B2D">
        <w:rPr>
          <w:rFonts w:ascii="Times New Roman" w:hAnsi="Times New Roman" w:cs="Times New Roman"/>
          <w:sz w:val="28"/>
          <w:szCs w:val="28"/>
        </w:rPr>
        <w:t>Подготовила: Гетте М.Н.</w:t>
      </w:r>
    </w:p>
    <w:p w14:paraId="3C79129D" w14:textId="77777777" w:rsidR="00854B2D" w:rsidRPr="00854B2D" w:rsidRDefault="00854B2D">
      <w:pPr>
        <w:rPr>
          <w:rFonts w:ascii="Times New Roman" w:hAnsi="Times New Roman" w:cs="Times New Roman"/>
          <w:sz w:val="28"/>
          <w:szCs w:val="28"/>
        </w:rPr>
      </w:pPr>
    </w:p>
    <w:sectPr w:rsidR="00854B2D" w:rsidRPr="0085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469"/>
    <w:rsid w:val="00265E58"/>
    <w:rsid w:val="00665173"/>
    <w:rsid w:val="00765469"/>
    <w:rsid w:val="00854B2D"/>
    <w:rsid w:val="008F1446"/>
    <w:rsid w:val="00940C4C"/>
    <w:rsid w:val="009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4EF3"/>
  <w15:docId w15:val="{C347B3E4-ECBD-4E1A-A104-E577C002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1446"/>
    <w:rPr>
      <w:color w:val="0000FF"/>
      <w:u w:val="single"/>
    </w:rPr>
  </w:style>
  <w:style w:type="character" w:styleId="a5">
    <w:name w:val="Strong"/>
    <w:basedOn w:val="a0"/>
    <w:uiPriority w:val="22"/>
    <w:qFormat/>
    <w:rsid w:val="008F14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F1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Жоржик</cp:lastModifiedBy>
  <cp:revision>4</cp:revision>
  <dcterms:created xsi:type="dcterms:W3CDTF">2022-03-20T15:14:00Z</dcterms:created>
  <dcterms:modified xsi:type="dcterms:W3CDTF">2022-03-31T05:55:00Z</dcterms:modified>
</cp:coreProperties>
</file>